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D0802" w14:textId="77777777" w:rsidR="003033E1" w:rsidRPr="00036C2F" w:rsidRDefault="0094228D">
      <w:pPr>
        <w:jc w:val="center"/>
        <w:rPr>
          <w:rFonts w:ascii="標楷體" w:eastAsia="標楷體" w:hAnsi="標楷體"/>
          <w:sz w:val="28"/>
          <w:szCs w:val="28"/>
          <w:lang w:eastAsia="zh-TW"/>
        </w:rPr>
      </w:pPr>
      <w:r w:rsidRPr="00036C2F">
        <w:rPr>
          <w:rFonts w:ascii="標楷體" w:eastAsia="標楷體" w:hAnsi="標楷體"/>
          <w:b/>
          <w:sz w:val="28"/>
          <w:szCs w:val="28"/>
          <w:lang w:eastAsia="zh-TW"/>
        </w:rPr>
        <w:t>新竹縣立竹東國民中學</w:t>
      </w:r>
    </w:p>
    <w:p w14:paraId="2868F5D7" w14:textId="2D1DF0CE" w:rsidR="003033E1" w:rsidRPr="00036C2F" w:rsidRDefault="0094228D">
      <w:pPr>
        <w:jc w:val="center"/>
        <w:rPr>
          <w:rFonts w:ascii="標楷體" w:eastAsia="標楷體" w:hAnsi="標楷體"/>
          <w:sz w:val="28"/>
          <w:szCs w:val="28"/>
          <w:lang w:eastAsia="zh-TW"/>
        </w:rPr>
      </w:pPr>
      <w:r w:rsidRPr="00036C2F">
        <w:rPr>
          <w:rFonts w:ascii="標楷體" w:eastAsia="標楷體" w:hAnsi="標楷體"/>
          <w:b/>
          <w:sz w:val="28"/>
          <w:szCs w:val="28"/>
          <w:lang w:eastAsia="zh-TW"/>
        </w:rPr>
        <w:t>115學年度第1學期時薪制特教學生助理員甄選簡章</w:t>
      </w:r>
    </w:p>
    <w:p w14:paraId="5DAC0D06" w14:textId="01C929C7" w:rsidR="003033E1" w:rsidRDefault="0094228D">
      <w:pPr>
        <w:jc w:val="center"/>
        <w:rPr>
          <w:rFonts w:ascii="標楷體" w:eastAsia="標楷體" w:hAnsi="標楷體"/>
          <w:b/>
          <w:sz w:val="28"/>
          <w:szCs w:val="28"/>
          <w:lang w:eastAsia="zh-TW"/>
        </w:rPr>
      </w:pPr>
      <w:r w:rsidRPr="00036C2F">
        <w:rPr>
          <w:rFonts w:ascii="標楷體" w:eastAsia="標楷體" w:hAnsi="標楷體"/>
          <w:b/>
          <w:sz w:val="28"/>
          <w:szCs w:val="28"/>
          <w:lang w:eastAsia="zh-TW"/>
        </w:rPr>
        <w:t>（</w:t>
      </w:r>
      <w:r w:rsidR="00036C2F">
        <w:rPr>
          <w:rFonts w:ascii="標楷體" w:eastAsia="標楷體" w:hAnsi="標楷體" w:hint="eastAsia"/>
          <w:b/>
          <w:sz w:val="28"/>
          <w:szCs w:val="28"/>
          <w:lang w:eastAsia="zh-TW"/>
        </w:rPr>
        <w:t>第</w:t>
      </w:r>
      <w:r w:rsidRPr="00036C2F">
        <w:rPr>
          <w:rFonts w:ascii="標楷體" w:eastAsia="標楷體" w:hAnsi="標楷體"/>
          <w:b/>
          <w:sz w:val="28"/>
          <w:szCs w:val="28"/>
          <w:lang w:eastAsia="zh-TW"/>
        </w:rPr>
        <w:t>一次公告分次甄選）</w:t>
      </w:r>
    </w:p>
    <w:p w14:paraId="04E8BE27" w14:textId="77777777" w:rsidR="00F61BAB" w:rsidRPr="00F61BAB" w:rsidRDefault="00F61BAB" w:rsidP="00F61BAB">
      <w:pPr>
        <w:spacing w:before="100" w:beforeAutospacing="1" w:after="100" w:afterAutospacing="1" w:line="240" w:lineRule="auto"/>
        <w:rPr>
          <w:rFonts w:ascii="標楷體" w:eastAsia="標楷體" w:hAnsi="標楷體" w:cs="新細明體"/>
          <w:sz w:val="24"/>
          <w:szCs w:val="24"/>
          <w:lang w:eastAsia="zh-TW"/>
        </w:rPr>
      </w:pPr>
      <w:r w:rsidRPr="00F61BAB">
        <w:rPr>
          <w:rFonts w:ascii="標楷體" w:eastAsia="標楷體" w:hAnsi="標楷體" w:cs="新細明體"/>
          <w:sz w:val="24"/>
          <w:szCs w:val="24"/>
          <w:lang w:eastAsia="zh-TW"/>
        </w:rPr>
        <w:t>一、依據：</w:t>
      </w:r>
      <w:r w:rsidRPr="00F61BAB">
        <w:rPr>
          <w:rFonts w:ascii="標楷體" w:eastAsia="標楷體" w:hAnsi="標楷體" w:cs="新細明體"/>
          <w:sz w:val="24"/>
          <w:szCs w:val="24"/>
          <w:lang w:eastAsia="zh-TW"/>
        </w:rPr>
        <w:br/>
        <w:t>依「高級中等以下學校及幼兒園特殊教育班班級與專責單位設置及人員進用辦法」辦理。</w:t>
      </w:r>
    </w:p>
    <w:p w14:paraId="6FD37EC2" w14:textId="77777777" w:rsidR="00F61BAB" w:rsidRPr="00F61BAB" w:rsidRDefault="00F61BAB" w:rsidP="00F61BAB">
      <w:pPr>
        <w:spacing w:before="100" w:beforeAutospacing="1" w:after="100" w:afterAutospacing="1" w:line="240" w:lineRule="auto"/>
        <w:rPr>
          <w:rFonts w:ascii="標楷體" w:eastAsia="標楷體" w:hAnsi="標楷體" w:cs="新細明體"/>
          <w:sz w:val="24"/>
          <w:szCs w:val="24"/>
          <w:lang w:eastAsia="zh-TW"/>
        </w:rPr>
      </w:pPr>
      <w:r w:rsidRPr="00F61BAB">
        <w:rPr>
          <w:rFonts w:ascii="標楷體" w:eastAsia="標楷體" w:hAnsi="標楷體" w:cs="新細明體"/>
          <w:sz w:val="24"/>
          <w:szCs w:val="24"/>
          <w:lang w:eastAsia="zh-TW"/>
        </w:rPr>
        <w:t>二、甄選員額：</w:t>
      </w:r>
      <w:r w:rsidRPr="00F61BAB">
        <w:rPr>
          <w:rFonts w:ascii="標楷體" w:eastAsia="標楷體" w:hAnsi="標楷體" w:cs="新細明體"/>
          <w:sz w:val="24"/>
          <w:szCs w:val="24"/>
          <w:lang w:eastAsia="zh-TW"/>
        </w:rPr>
        <w:br/>
        <w:t>時薪制全天特教學生助理員2名、半天特教學生助理員1名，正取共3名，備取若干名。核定總服務時數為2,120小時，實際名額及時數依縣府核定文為主。</w:t>
      </w:r>
    </w:p>
    <w:p w14:paraId="1FB2D935" w14:textId="77777777" w:rsidR="00F61BAB" w:rsidRPr="00F61BAB" w:rsidRDefault="00F61BAB" w:rsidP="00F61BAB">
      <w:pPr>
        <w:spacing w:before="100" w:beforeAutospacing="1" w:after="100" w:afterAutospacing="1" w:line="240" w:lineRule="auto"/>
        <w:rPr>
          <w:rFonts w:ascii="標楷體" w:eastAsia="標楷體" w:hAnsi="標楷體" w:cs="新細明體"/>
          <w:sz w:val="24"/>
          <w:szCs w:val="24"/>
          <w:lang w:eastAsia="zh-TW"/>
        </w:rPr>
      </w:pPr>
      <w:r w:rsidRPr="00F61BAB">
        <w:rPr>
          <w:rFonts w:ascii="標楷體" w:eastAsia="標楷體" w:hAnsi="標楷體" w:cs="新細明體"/>
          <w:sz w:val="24"/>
          <w:szCs w:val="24"/>
          <w:lang w:eastAsia="zh-TW"/>
        </w:rPr>
        <w:t>三、報名資格：</w:t>
      </w:r>
      <w:r w:rsidRPr="00F61BAB">
        <w:rPr>
          <w:rFonts w:ascii="標楷體" w:eastAsia="標楷體" w:hAnsi="標楷體" w:cs="新細明體"/>
          <w:sz w:val="24"/>
          <w:szCs w:val="24"/>
          <w:lang w:eastAsia="zh-TW"/>
        </w:rPr>
        <w:br/>
        <w:t>（一）中華民國國民。</w:t>
      </w:r>
      <w:r w:rsidRPr="00F61BAB">
        <w:rPr>
          <w:rFonts w:ascii="標楷體" w:eastAsia="標楷體" w:hAnsi="標楷體" w:cs="新細明體"/>
          <w:sz w:val="24"/>
          <w:szCs w:val="24"/>
          <w:lang w:eastAsia="zh-TW"/>
        </w:rPr>
        <w:br/>
        <w:t>（二）高中（職）以上學校畢業或具同等學歷資格者。</w:t>
      </w:r>
      <w:r w:rsidRPr="00F61BAB">
        <w:rPr>
          <w:rFonts w:ascii="標楷體" w:eastAsia="標楷體" w:hAnsi="標楷體" w:cs="新細明體"/>
          <w:sz w:val="24"/>
          <w:szCs w:val="24"/>
          <w:lang w:eastAsia="zh-TW"/>
        </w:rPr>
        <w:br/>
        <w:t>（三）男性須役畢或無需兵役。</w:t>
      </w:r>
      <w:r w:rsidRPr="00F61BAB">
        <w:rPr>
          <w:rFonts w:ascii="標楷體" w:eastAsia="標楷體" w:hAnsi="標楷體" w:cs="新細明體"/>
          <w:sz w:val="24"/>
          <w:szCs w:val="24"/>
          <w:lang w:eastAsia="zh-TW"/>
        </w:rPr>
        <w:br/>
        <w:t>（四）具有愛心、耐心及曾照顧身心障礙學生相關經驗，或曾任特教學生助理人員者尤佳。</w:t>
      </w:r>
    </w:p>
    <w:p w14:paraId="2B437C21" w14:textId="77777777" w:rsidR="00F61BAB" w:rsidRPr="00F61BAB" w:rsidRDefault="00F61BAB" w:rsidP="00F61BAB">
      <w:pPr>
        <w:spacing w:before="100" w:beforeAutospacing="1" w:after="100" w:afterAutospacing="1" w:line="240" w:lineRule="auto"/>
        <w:rPr>
          <w:rFonts w:ascii="標楷體" w:eastAsia="標楷體" w:hAnsi="標楷體" w:cs="新細明體"/>
          <w:sz w:val="24"/>
          <w:szCs w:val="24"/>
          <w:lang w:eastAsia="zh-TW"/>
        </w:rPr>
      </w:pPr>
      <w:r w:rsidRPr="00F61BAB">
        <w:rPr>
          <w:rFonts w:ascii="標楷體" w:eastAsia="標楷體" w:hAnsi="標楷體" w:cs="新細明體"/>
          <w:sz w:val="24"/>
          <w:szCs w:val="24"/>
          <w:lang w:eastAsia="zh-TW"/>
        </w:rPr>
        <w:t>四、報名、甄選日期：</w:t>
      </w:r>
    </w:p>
    <w:p w14:paraId="56FDC877" w14:textId="1A97CA6E" w:rsidR="00F61BAB" w:rsidRPr="00F61BAB" w:rsidRDefault="00F61BAB" w:rsidP="00F61BAB">
      <w:pPr>
        <w:spacing w:before="100" w:beforeAutospacing="1" w:after="100" w:afterAutospacing="1" w:line="240" w:lineRule="auto"/>
        <w:rPr>
          <w:rFonts w:ascii="標楷體" w:eastAsia="標楷體" w:hAnsi="標楷體" w:cs="新細明體"/>
          <w:sz w:val="24"/>
          <w:szCs w:val="24"/>
          <w:lang w:eastAsia="zh-TW"/>
        </w:rPr>
      </w:pPr>
      <w:r w:rsidRPr="00F61BAB">
        <w:rPr>
          <w:rFonts w:ascii="標楷體" w:eastAsia="標楷體" w:hAnsi="標楷體" w:cs="新細明體"/>
          <w:sz w:val="24"/>
          <w:szCs w:val="24"/>
          <w:lang w:eastAsia="zh-TW"/>
        </w:rPr>
        <w:t>（一）第1次甄選：</w:t>
      </w:r>
      <w:r w:rsidRPr="00F61BAB">
        <w:rPr>
          <w:rFonts w:ascii="標楷體" w:eastAsia="標楷體" w:hAnsi="標楷體" w:cs="新細明體"/>
          <w:sz w:val="24"/>
          <w:szCs w:val="24"/>
          <w:lang w:eastAsia="zh-TW"/>
        </w:rPr>
        <w:br/>
        <w:t>1.報名時間：115年8月10日（星期一）上午</w:t>
      </w:r>
      <w:r w:rsidR="00133DB9">
        <w:rPr>
          <w:rFonts w:ascii="標楷體" w:eastAsia="標楷體" w:hAnsi="標楷體" w:cs="新細明體" w:hint="eastAsia"/>
          <w:sz w:val="24"/>
          <w:szCs w:val="24"/>
          <w:lang w:eastAsia="zh-TW"/>
        </w:rPr>
        <w:t>9</w:t>
      </w:r>
      <w:r w:rsidRPr="00F61BAB">
        <w:rPr>
          <w:rFonts w:ascii="標楷體" w:eastAsia="標楷體" w:hAnsi="標楷體" w:cs="新細明體"/>
          <w:sz w:val="24"/>
          <w:szCs w:val="24"/>
          <w:lang w:eastAsia="zh-TW"/>
        </w:rPr>
        <w:t>：00至9：</w:t>
      </w:r>
      <w:r w:rsidR="00133DB9">
        <w:rPr>
          <w:rFonts w:ascii="標楷體" w:eastAsia="標楷體" w:hAnsi="標楷體" w:cs="新細明體" w:hint="eastAsia"/>
          <w:sz w:val="24"/>
          <w:szCs w:val="24"/>
          <w:lang w:eastAsia="zh-TW"/>
        </w:rPr>
        <w:t>30</w:t>
      </w:r>
      <w:r w:rsidRPr="00F61BAB">
        <w:rPr>
          <w:rFonts w:ascii="標楷體" w:eastAsia="標楷體" w:hAnsi="標楷體" w:cs="新細明體"/>
          <w:sz w:val="24"/>
          <w:szCs w:val="24"/>
          <w:lang w:eastAsia="zh-TW"/>
        </w:rPr>
        <w:t>止，逾時不予受理。</w:t>
      </w:r>
      <w:r w:rsidRPr="00F61BAB">
        <w:rPr>
          <w:rFonts w:ascii="標楷體" w:eastAsia="標楷體" w:hAnsi="標楷體" w:cs="新細明體"/>
          <w:sz w:val="24"/>
          <w:szCs w:val="24"/>
          <w:lang w:eastAsia="zh-TW"/>
        </w:rPr>
        <w:br/>
        <w:t>2.甄選時間：115年8月10日（星期一）上午10：00開始，依報名順序進行甄選。</w:t>
      </w:r>
    </w:p>
    <w:p w14:paraId="61006C33" w14:textId="6882D8FA" w:rsidR="00F61BAB" w:rsidRPr="00F61BAB" w:rsidRDefault="00F61BAB" w:rsidP="00F61BAB">
      <w:pPr>
        <w:spacing w:before="100" w:beforeAutospacing="1" w:after="100" w:afterAutospacing="1" w:line="240" w:lineRule="auto"/>
        <w:rPr>
          <w:rFonts w:ascii="標楷體" w:eastAsia="標楷體" w:hAnsi="標楷體" w:cs="新細明體"/>
          <w:sz w:val="24"/>
          <w:szCs w:val="24"/>
          <w:lang w:eastAsia="zh-TW"/>
        </w:rPr>
      </w:pPr>
      <w:r w:rsidRPr="00F61BAB">
        <w:rPr>
          <w:rFonts w:ascii="標楷體" w:eastAsia="標楷體" w:hAnsi="標楷體" w:cs="新細明體"/>
          <w:sz w:val="24"/>
          <w:szCs w:val="24"/>
          <w:lang w:eastAsia="zh-TW"/>
        </w:rPr>
        <w:t>（二）第2次甄選：</w:t>
      </w:r>
      <w:r w:rsidRPr="00F61BAB">
        <w:rPr>
          <w:rFonts w:ascii="標楷體" w:eastAsia="標楷體" w:hAnsi="標楷體" w:cs="新細明體"/>
          <w:sz w:val="24"/>
          <w:szCs w:val="24"/>
          <w:lang w:eastAsia="zh-TW"/>
        </w:rPr>
        <w:br/>
        <w:t>（若第1次甄選已有足額錄取人員，不再進行第2次甄選。）</w:t>
      </w:r>
      <w:r w:rsidRPr="00F61BAB">
        <w:rPr>
          <w:rFonts w:ascii="標楷體" w:eastAsia="標楷體" w:hAnsi="標楷體" w:cs="新細明體"/>
          <w:sz w:val="24"/>
          <w:szCs w:val="24"/>
          <w:lang w:eastAsia="zh-TW"/>
        </w:rPr>
        <w:br/>
        <w:t>1.報名時間：115年8月11日（星期二）上午</w:t>
      </w:r>
      <w:r w:rsidR="00133DB9">
        <w:rPr>
          <w:rFonts w:ascii="標楷體" w:eastAsia="標楷體" w:hAnsi="標楷體" w:cs="新細明體" w:hint="eastAsia"/>
          <w:sz w:val="24"/>
          <w:szCs w:val="24"/>
          <w:lang w:eastAsia="zh-TW"/>
        </w:rPr>
        <w:t>9</w:t>
      </w:r>
      <w:r w:rsidR="00133DB9" w:rsidRPr="00F61BAB">
        <w:rPr>
          <w:rFonts w:ascii="標楷體" w:eastAsia="標楷體" w:hAnsi="標楷體" w:cs="新細明體"/>
          <w:sz w:val="24"/>
          <w:szCs w:val="24"/>
          <w:lang w:eastAsia="zh-TW"/>
        </w:rPr>
        <w:t>：00至9：</w:t>
      </w:r>
      <w:r w:rsidR="00133DB9">
        <w:rPr>
          <w:rFonts w:ascii="標楷體" w:eastAsia="標楷體" w:hAnsi="標楷體" w:cs="新細明體" w:hint="eastAsia"/>
          <w:sz w:val="24"/>
          <w:szCs w:val="24"/>
          <w:lang w:eastAsia="zh-TW"/>
        </w:rPr>
        <w:t>30</w:t>
      </w:r>
      <w:r w:rsidR="00133DB9" w:rsidRPr="00F61BAB">
        <w:rPr>
          <w:rFonts w:ascii="標楷體" w:eastAsia="標楷體" w:hAnsi="標楷體" w:cs="新細明體"/>
          <w:sz w:val="24"/>
          <w:szCs w:val="24"/>
          <w:lang w:eastAsia="zh-TW"/>
        </w:rPr>
        <w:t>止</w:t>
      </w:r>
      <w:r w:rsidRPr="00F61BAB">
        <w:rPr>
          <w:rFonts w:ascii="標楷體" w:eastAsia="標楷體" w:hAnsi="標楷體" w:cs="新細明體"/>
          <w:sz w:val="24"/>
          <w:szCs w:val="24"/>
          <w:lang w:eastAsia="zh-TW"/>
        </w:rPr>
        <w:t>，逾時不予受理。</w:t>
      </w:r>
      <w:r w:rsidRPr="00F61BAB">
        <w:rPr>
          <w:rFonts w:ascii="標楷體" w:eastAsia="標楷體" w:hAnsi="標楷體" w:cs="新細明體"/>
          <w:sz w:val="24"/>
          <w:szCs w:val="24"/>
          <w:lang w:eastAsia="zh-TW"/>
        </w:rPr>
        <w:br/>
        <w:t>2.甄選時間：115年8月11日（星期二）上午10：00開始，依報名順序進行甄選。</w:t>
      </w:r>
    </w:p>
    <w:p w14:paraId="6843BABD" w14:textId="7ECACFC6" w:rsidR="00F61BAB" w:rsidRPr="00F61BAB" w:rsidRDefault="00F61BAB" w:rsidP="00F61BAB">
      <w:pPr>
        <w:spacing w:before="100" w:beforeAutospacing="1" w:after="100" w:afterAutospacing="1" w:line="240" w:lineRule="auto"/>
        <w:rPr>
          <w:rFonts w:ascii="標楷體" w:eastAsia="標楷體" w:hAnsi="標楷體" w:cs="新細明體"/>
          <w:sz w:val="24"/>
          <w:szCs w:val="24"/>
          <w:lang w:eastAsia="zh-TW"/>
        </w:rPr>
      </w:pPr>
      <w:r w:rsidRPr="00F61BAB">
        <w:rPr>
          <w:rFonts w:ascii="標楷體" w:eastAsia="標楷體" w:hAnsi="標楷體" w:cs="新細明體"/>
          <w:sz w:val="24"/>
          <w:szCs w:val="24"/>
          <w:lang w:eastAsia="zh-TW"/>
        </w:rPr>
        <w:t>（三）第3次甄選：</w:t>
      </w:r>
      <w:r w:rsidRPr="00F61BAB">
        <w:rPr>
          <w:rFonts w:ascii="標楷體" w:eastAsia="標楷體" w:hAnsi="標楷體" w:cs="新細明體"/>
          <w:sz w:val="24"/>
          <w:szCs w:val="24"/>
          <w:lang w:eastAsia="zh-TW"/>
        </w:rPr>
        <w:br/>
        <w:t>（若第2次甄選已有足額錄取人員，不再進行第3次甄選。）</w:t>
      </w:r>
      <w:r w:rsidRPr="00F61BAB">
        <w:rPr>
          <w:rFonts w:ascii="標楷體" w:eastAsia="標楷體" w:hAnsi="標楷體" w:cs="新細明體"/>
          <w:sz w:val="24"/>
          <w:szCs w:val="24"/>
          <w:lang w:eastAsia="zh-TW"/>
        </w:rPr>
        <w:br/>
        <w:t>1.報名時間：115年8月12日（星期三）上午</w:t>
      </w:r>
      <w:r w:rsidR="00133DB9">
        <w:rPr>
          <w:rFonts w:ascii="標楷體" w:eastAsia="標楷體" w:hAnsi="標楷體" w:cs="新細明體" w:hint="eastAsia"/>
          <w:sz w:val="24"/>
          <w:szCs w:val="24"/>
          <w:lang w:eastAsia="zh-TW"/>
        </w:rPr>
        <w:t>9</w:t>
      </w:r>
      <w:r w:rsidR="00133DB9" w:rsidRPr="00F61BAB">
        <w:rPr>
          <w:rFonts w:ascii="標楷體" w:eastAsia="標楷體" w:hAnsi="標楷體" w:cs="新細明體"/>
          <w:sz w:val="24"/>
          <w:szCs w:val="24"/>
          <w:lang w:eastAsia="zh-TW"/>
        </w:rPr>
        <w:t>：00至9：</w:t>
      </w:r>
      <w:r w:rsidR="00133DB9">
        <w:rPr>
          <w:rFonts w:ascii="標楷體" w:eastAsia="標楷體" w:hAnsi="標楷體" w:cs="新細明體" w:hint="eastAsia"/>
          <w:sz w:val="24"/>
          <w:szCs w:val="24"/>
          <w:lang w:eastAsia="zh-TW"/>
        </w:rPr>
        <w:t>30</w:t>
      </w:r>
      <w:r w:rsidR="00133DB9" w:rsidRPr="00F61BAB">
        <w:rPr>
          <w:rFonts w:ascii="標楷體" w:eastAsia="標楷體" w:hAnsi="標楷體" w:cs="新細明體"/>
          <w:sz w:val="24"/>
          <w:szCs w:val="24"/>
          <w:lang w:eastAsia="zh-TW"/>
        </w:rPr>
        <w:t>止</w:t>
      </w:r>
      <w:r w:rsidRPr="00F61BAB">
        <w:rPr>
          <w:rFonts w:ascii="標楷體" w:eastAsia="標楷體" w:hAnsi="標楷體" w:cs="新細明體"/>
          <w:sz w:val="24"/>
          <w:szCs w:val="24"/>
          <w:lang w:eastAsia="zh-TW"/>
        </w:rPr>
        <w:t>，逾時不予受理。</w:t>
      </w:r>
      <w:r w:rsidRPr="00F61BAB">
        <w:rPr>
          <w:rFonts w:ascii="標楷體" w:eastAsia="標楷體" w:hAnsi="標楷體" w:cs="新細明體"/>
          <w:sz w:val="24"/>
          <w:szCs w:val="24"/>
          <w:lang w:eastAsia="zh-TW"/>
        </w:rPr>
        <w:br/>
        <w:t>2.甄選時間：115年8月12日（星期三）上午10：00開始，依報名順序進行甄選。</w:t>
      </w:r>
    </w:p>
    <w:p w14:paraId="095FD92D" w14:textId="77777777" w:rsidR="00F61BAB" w:rsidRPr="00F61BAB" w:rsidRDefault="00F61BAB" w:rsidP="00F61BAB">
      <w:pPr>
        <w:spacing w:before="100" w:beforeAutospacing="1" w:after="100" w:afterAutospacing="1" w:line="240" w:lineRule="auto"/>
        <w:rPr>
          <w:rFonts w:ascii="標楷體" w:eastAsia="標楷體" w:hAnsi="標楷體" w:cs="新細明體"/>
          <w:sz w:val="24"/>
          <w:szCs w:val="24"/>
          <w:lang w:eastAsia="zh-TW"/>
        </w:rPr>
      </w:pPr>
      <w:r w:rsidRPr="00F61BAB">
        <w:rPr>
          <w:rFonts w:ascii="標楷體" w:eastAsia="標楷體" w:hAnsi="標楷體" w:cs="新細明體"/>
          <w:sz w:val="24"/>
          <w:szCs w:val="24"/>
          <w:lang w:eastAsia="zh-TW"/>
        </w:rPr>
        <w:t>報名地點：新竹縣竹東鎮公園路8號，竹東國中輔導處。</w:t>
      </w:r>
      <w:r w:rsidRPr="00F61BAB">
        <w:rPr>
          <w:rFonts w:ascii="標楷體" w:eastAsia="標楷體" w:hAnsi="標楷體" w:cs="新細明體"/>
          <w:sz w:val="24"/>
          <w:szCs w:val="24"/>
          <w:lang w:eastAsia="zh-TW"/>
        </w:rPr>
        <w:br/>
        <w:t>電話：03-5961207轉605（特教組）。</w:t>
      </w:r>
    </w:p>
    <w:p w14:paraId="3D1B5822" w14:textId="77777777" w:rsidR="00F61BAB" w:rsidRPr="00F61BAB" w:rsidRDefault="00F61BAB" w:rsidP="00F61BAB">
      <w:pPr>
        <w:spacing w:before="100" w:beforeAutospacing="1" w:after="100" w:afterAutospacing="1" w:line="240" w:lineRule="auto"/>
        <w:rPr>
          <w:rFonts w:ascii="標楷體" w:eastAsia="標楷體" w:hAnsi="標楷體" w:cs="新細明體"/>
          <w:sz w:val="24"/>
          <w:szCs w:val="24"/>
          <w:lang w:eastAsia="zh-TW"/>
        </w:rPr>
      </w:pPr>
      <w:r w:rsidRPr="00F61BAB">
        <w:rPr>
          <w:rFonts w:ascii="標楷體" w:eastAsia="標楷體" w:hAnsi="標楷體" w:cs="新細明體"/>
          <w:sz w:val="24"/>
          <w:szCs w:val="24"/>
          <w:lang w:eastAsia="zh-TW"/>
        </w:rPr>
        <w:t>五、報名手續：</w:t>
      </w:r>
      <w:r w:rsidRPr="00F61BAB">
        <w:rPr>
          <w:rFonts w:ascii="標楷體" w:eastAsia="標楷體" w:hAnsi="標楷體" w:cs="新細明體"/>
          <w:sz w:val="24"/>
          <w:szCs w:val="24"/>
          <w:lang w:eastAsia="zh-TW"/>
        </w:rPr>
        <w:br/>
        <w:t>（一）採親自報名。</w:t>
      </w:r>
      <w:r w:rsidRPr="00F61BAB">
        <w:rPr>
          <w:rFonts w:ascii="標楷體" w:eastAsia="標楷體" w:hAnsi="標楷體" w:cs="新細明體"/>
          <w:sz w:val="24"/>
          <w:szCs w:val="24"/>
          <w:lang w:eastAsia="zh-TW"/>
        </w:rPr>
        <w:br/>
        <w:t>（二）繳交證件：請備妥下列資料正本及影本，正本驗後發還，影本留存本校。</w:t>
      </w:r>
      <w:r w:rsidRPr="00F61BAB">
        <w:rPr>
          <w:rFonts w:ascii="標楷體" w:eastAsia="標楷體" w:hAnsi="標楷體" w:cs="新細明體"/>
          <w:sz w:val="24"/>
          <w:szCs w:val="24"/>
          <w:lang w:eastAsia="zh-TW"/>
        </w:rPr>
        <w:br/>
        <w:t>1.報名表1份（附件一）。</w:t>
      </w:r>
      <w:r w:rsidRPr="00F61BAB">
        <w:rPr>
          <w:rFonts w:ascii="標楷體" w:eastAsia="標楷體" w:hAnsi="標楷體" w:cs="新細明體"/>
          <w:sz w:val="24"/>
          <w:szCs w:val="24"/>
          <w:lang w:eastAsia="zh-TW"/>
        </w:rPr>
        <w:br/>
        <w:t>2.國民身分證正本及影本。</w:t>
      </w:r>
      <w:r w:rsidRPr="00F61BAB">
        <w:rPr>
          <w:rFonts w:ascii="標楷體" w:eastAsia="標楷體" w:hAnsi="標楷體" w:cs="新細明體"/>
          <w:sz w:val="24"/>
          <w:szCs w:val="24"/>
          <w:lang w:eastAsia="zh-TW"/>
        </w:rPr>
        <w:br/>
        <w:t>3.學經歷證件正本及影本。</w:t>
      </w:r>
      <w:r w:rsidRPr="00F61BAB">
        <w:rPr>
          <w:rFonts w:ascii="標楷體" w:eastAsia="標楷體" w:hAnsi="標楷體" w:cs="新細明體"/>
          <w:sz w:val="24"/>
          <w:szCs w:val="24"/>
          <w:lang w:eastAsia="zh-TW"/>
        </w:rPr>
        <w:br/>
        <w:t>4.二吋正面照片1張。</w:t>
      </w:r>
    </w:p>
    <w:p w14:paraId="5D10E073" w14:textId="77777777" w:rsidR="00F61BAB" w:rsidRPr="00F61BAB" w:rsidRDefault="00F61BAB" w:rsidP="00F61BAB">
      <w:pPr>
        <w:spacing w:before="100" w:beforeAutospacing="1" w:after="100" w:afterAutospacing="1" w:line="240" w:lineRule="auto"/>
        <w:rPr>
          <w:rFonts w:ascii="標楷體" w:eastAsia="標楷體" w:hAnsi="標楷體" w:cs="新細明體"/>
          <w:sz w:val="24"/>
          <w:szCs w:val="24"/>
          <w:lang w:eastAsia="zh-TW"/>
        </w:rPr>
      </w:pPr>
      <w:r w:rsidRPr="00F61BAB">
        <w:rPr>
          <w:rFonts w:ascii="標楷體" w:eastAsia="標楷體" w:hAnsi="標楷體" w:cs="新細明體"/>
          <w:sz w:val="24"/>
          <w:szCs w:val="24"/>
          <w:lang w:eastAsia="zh-TW"/>
        </w:rPr>
        <w:lastRenderedPageBreak/>
        <w:t>六、甄試地點：</w:t>
      </w:r>
      <w:r w:rsidRPr="00F61BAB">
        <w:rPr>
          <w:rFonts w:ascii="標楷體" w:eastAsia="標楷體" w:hAnsi="標楷體" w:cs="新細明體"/>
          <w:sz w:val="24"/>
          <w:szCs w:val="24"/>
          <w:lang w:eastAsia="zh-TW"/>
        </w:rPr>
        <w:br/>
        <w:t>本校輔導處學習中心進行面試。</w:t>
      </w:r>
    </w:p>
    <w:p w14:paraId="6B7F7C48" w14:textId="77777777" w:rsidR="00F61BAB" w:rsidRPr="00F61BAB" w:rsidRDefault="00F61BAB" w:rsidP="00F61BAB">
      <w:pPr>
        <w:spacing w:before="100" w:beforeAutospacing="1" w:after="100" w:afterAutospacing="1" w:line="240" w:lineRule="auto"/>
        <w:rPr>
          <w:rFonts w:ascii="標楷體" w:eastAsia="標楷體" w:hAnsi="標楷體" w:cs="新細明體"/>
          <w:sz w:val="24"/>
          <w:szCs w:val="24"/>
          <w:lang w:eastAsia="zh-TW"/>
        </w:rPr>
      </w:pPr>
      <w:r w:rsidRPr="00F61BAB">
        <w:rPr>
          <w:rFonts w:ascii="標楷體" w:eastAsia="標楷體" w:hAnsi="標楷體" w:cs="新細明體"/>
          <w:sz w:val="24"/>
          <w:szCs w:val="24"/>
          <w:lang w:eastAsia="zh-TW"/>
        </w:rPr>
        <w:t>七、甄選方式：</w:t>
      </w:r>
      <w:r w:rsidRPr="00F61BAB">
        <w:rPr>
          <w:rFonts w:ascii="標楷體" w:eastAsia="標楷體" w:hAnsi="標楷體" w:cs="新細明體"/>
          <w:sz w:val="24"/>
          <w:szCs w:val="24"/>
          <w:lang w:eastAsia="zh-TW"/>
        </w:rPr>
        <w:br/>
        <w:t>面談，內容包含服務熱忱、表達能力、儀容舉止及情境處理等。</w:t>
      </w:r>
    </w:p>
    <w:p w14:paraId="14CFD490" w14:textId="77777777" w:rsidR="00F61BAB" w:rsidRPr="00F61BAB" w:rsidRDefault="00F61BAB" w:rsidP="00F61BAB">
      <w:pPr>
        <w:spacing w:before="100" w:beforeAutospacing="1" w:after="100" w:afterAutospacing="1" w:line="240" w:lineRule="auto"/>
        <w:rPr>
          <w:rFonts w:ascii="標楷體" w:eastAsia="標楷體" w:hAnsi="標楷體" w:cs="新細明體"/>
          <w:sz w:val="24"/>
          <w:szCs w:val="24"/>
          <w:lang w:eastAsia="zh-TW"/>
        </w:rPr>
      </w:pPr>
      <w:r w:rsidRPr="00F61BAB">
        <w:rPr>
          <w:rFonts w:ascii="標楷體" w:eastAsia="標楷體" w:hAnsi="標楷體" w:cs="新細明體"/>
          <w:sz w:val="24"/>
          <w:szCs w:val="24"/>
          <w:lang w:eastAsia="zh-TW"/>
        </w:rPr>
        <w:t>八、甄選結果：</w:t>
      </w:r>
      <w:r w:rsidRPr="00F61BAB">
        <w:rPr>
          <w:rFonts w:ascii="標楷體" w:eastAsia="標楷體" w:hAnsi="標楷體" w:cs="新細明體"/>
          <w:sz w:val="24"/>
          <w:szCs w:val="24"/>
          <w:lang w:eastAsia="zh-TW"/>
        </w:rPr>
        <w:br/>
        <w:t>甄選當日公告於竹東國中網站首頁最新消息。</w:t>
      </w:r>
    </w:p>
    <w:p w14:paraId="041A5C47" w14:textId="77777777" w:rsidR="00F61BAB" w:rsidRPr="00F61BAB" w:rsidRDefault="00F61BAB" w:rsidP="00F61BAB">
      <w:pPr>
        <w:spacing w:before="100" w:beforeAutospacing="1" w:after="100" w:afterAutospacing="1" w:line="240" w:lineRule="auto"/>
        <w:rPr>
          <w:rFonts w:ascii="標楷體" w:eastAsia="標楷體" w:hAnsi="標楷體" w:cs="新細明體"/>
          <w:sz w:val="24"/>
          <w:szCs w:val="24"/>
          <w:lang w:eastAsia="zh-TW"/>
        </w:rPr>
      </w:pPr>
      <w:r w:rsidRPr="00F61BAB">
        <w:rPr>
          <w:rFonts w:ascii="標楷體" w:eastAsia="標楷體" w:hAnsi="標楷體" w:cs="新細明體"/>
          <w:sz w:val="24"/>
          <w:szCs w:val="24"/>
          <w:lang w:eastAsia="zh-TW"/>
        </w:rPr>
        <w:t>九、報到：</w:t>
      </w:r>
      <w:r w:rsidRPr="00F61BAB">
        <w:rPr>
          <w:rFonts w:ascii="標楷體" w:eastAsia="標楷體" w:hAnsi="標楷體" w:cs="新細明體"/>
          <w:sz w:val="24"/>
          <w:szCs w:val="24"/>
          <w:lang w:eastAsia="zh-TW"/>
        </w:rPr>
        <w:br/>
        <w:t>錄取人員請依錄取公告所載時間至本校輔導處報到，逾時未到視同放棄。</w:t>
      </w:r>
    </w:p>
    <w:p w14:paraId="0252B99B" w14:textId="77777777" w:rsidR="00F61BAB" w:rsidRPr="00F61BAB" w:rsidRDefault="00F61BAB" w:rsidP="00F61BAB">
      <w:pPr>
        <w:spacing w:before="100" w:beforeAutospacing="1" w:after="100" w:afterAutospacing="1" w:line="240" w:lineRule="auto"/>
        <w:rPr>
          <w:rFonts w:ascii="標楷體" w:eastAsia="標楷體" w:hAnsi="標楷體" w:cs="新細明體"/>
          <w:sz w:val="24"/>
          <w:szCs w:val="24"/>
          <w:lang w:eastAsia="zh-TW"/>
        </w:rPr>
      </w:pPr>
      <w:r w:rsidRPr="00F61BAB">
        <w:rPr>
          <w:rFonts w:ascii="標楷體" w:eastAsia="標楷體" w:hAnsi="標楷體" w:cs="新細明體"/>
          <w:sz w:val="24"/>
          <w:szCs w:val="24"/>
          <w:lang w:eastAsia="zh-TW"/>
        </w:rPr>
        <w:t>十、僱用期間：</w:t>
      </w:r>
      <w:r w:rsidRPr="00F61BAB">
        <w:rPr>
          <w:rFonts w:ascii="標楷體" w:eastAsia="標楷體" w:hAnsi="標楷體" w:cs="新細明體"/>
          <w:sz w:val="24"/>
          <w:szCs w:val="24"/>
          <w:lang w:eastAsia="zh-TW"/>
        </w:rPr>
        <w:br/>
        <w:t>自實際到職日起至116年1月31日止，或核定服務時數用罄之日止，以先到者為準。次學期如仍有核定名額與時數，續聘事宜依相關規定辦理。</w:t>
      </w:r>
    </w:p>
    <w:p w14:paraId="3AA7306C" w14:textId="77777777" w:rsidR="00F61BAB" w:rsidRPr="00F61BAB" w:rsidRDefault="00F61BAB" w:rsidP="00F61BAB">
      <w:pPr>
        <w:spacing w:before="100" w:beforeAutospacing="1" w:after="100" w:afterAutospacing="1" w:line="240" w:lineRule="auto"/>
        <w:rPr>
          <w:rFonts w:ascii="標楷體" w:eastAsia="標楷體" w:hAnsi="標楷體" w:cs="新細明體"/>
          <w:sz w:val="24"/>
          <w:szCs w:val="24"/>
          <w:lang w:eastAsia="zh-TW"/>
        </w:rPr>
      </w:pPr>
      <w:r w:rsidRPr="00F61BAB">
        <w:rPr>
          <w:rFonts w:ascii="標楷體" w:eastAsia="標楷體" w:hAnsi="標楷體" w:cs="新細明體"/>
          <w:sz w:val="24"/>
          <w:szCs w:val="24"/>
          <w:lang w:eastAsia="zh-TW"/>
        </w:rPr>
        <w:t>十一、上班時間：</w:t>
      </w:r>
      <w:r w:rsidRPr="00F61BAB">
        <w:rPr>
          <w:rFonts w:ascii="標楷體" w:eastAsia="標楷體" w:hAnsi="標楷體" w:cs="新細明體"/>
          <w:sz w:val="24"/>
          <w:szCs w:val="24"/>
          <w:lang w:eastAsia="zh-TW"/>
        </w:rPr>
        <w:br/>
        <w:t>每日工作3至8小時，由學校依學生實際需求彈性安排。全天助理員每名以800小時為原則，半天助理員以400小時為原則；其餘120小時依學生需求及相關規定統籌運用，總服務時數不得超過2,120小時。</w:t>
      </w:r>
    </w:p>
    <w:p w14:paraId="422BDE1F" w14:textId="77777777" w:rsidR="002B0095" w:rsidRPr="002B0095" w:rsidRDefault="00F61BAB" w:rsidP="002B0095">
      <w:pPr>
        <w:spacing w:before="100" w:beforeAutospacing="1" w:after="100" w:afterAutospacing="1" w:line="300" w:lineRule="exact"/>
        <w:rPr>
          <w:rFonts w:ascii="標楷體" w:eastAsia="標楷體" w:hAnsi="標楷體" w:cs="新細明體"/>
          <w:sz w:val="24"/>
          <w:szCs w:val="24"/>
          <w:lang w:eastAsia="zh-TW"/>
        </w:rPr>
      </w:pPr>
      <w:r w:rsidRPr="002B0095">
        <w:rPr>
          <w:rFonts w:ascii="標楷體" w:eastAsia="標楷體" w:hAnsi="標楷體" w:cs="新細明體"/>
          <w:sz w:val="24"/>
          <w:szCs w:val="24"/>
          <w:lang w:eastAsia="zh-TW"/>
        </w:rPr>
        <w:t>十二、工作內容：</w:t>
      </w:r>
      <w:r w:rsidRPr="002B0095">
        <w:rPr>
          <w:rFonts w:ascii="標楷體" w:eastAsia="標楷體" w:hAnsi="標楷體" w:cs="新細明體"/>
          <w:sz w:val="24"/>
          <w:szCs w:val="24"/>
          <w:lang w:eastAsia="zh-TW"/>
        </w:rPr>
        <w:br/>
        <w:t>（一）協助身心障礙學生生活自理、教學支援及處理學生偶發事件。</w:t>
      </w:r>
      <w:r w:rsidRPr="002B0095">
        <w:rPr>
          <w:rFonts w:ascii="標楷體" w:eastAsia="標楷體" w:hAnsi="標楷體" w:cs="新細明體"/>
          <w:sz w:val="24"/>
          <w:szCs w:val="24"/>
          <w:lang w:eastAsia="zh-TW"/>
        </w:rPr>
        <w:br/>
        <w:t>（二）簡要記錄學生學習、行為表現及處理措施。</w:t>
      </w:r>
      <w:r w:rsidRPr="002B0095">
        <w:rPr>
          <w:rFonts w:ascii="標楷體" w:eastAsia="標楷體" w:hAnsi="標楷體" w:cs="新細明體"/>
          <w:sz w:val="24"/>
          <w:szCs w:val="24"/>
          <w:lang w:eastAsia="zh-TW"/>
        </w:rPr>
        <w:br/>
        <w:t>（三）協助教師維持班級常規及教室整潔。</w:t>
      </w:r>
      <w:r w:rsidRPr="002B0095">
        <w:rPr>
          <w:rFonts w:ascii="標楷體" w:eastAsia="標楷體" w:hAnsi="標楷體" w:cs="新細明體"/>
          <w:sz w:val="24"/>
          <w:szCs w:val="24"/>
          <w:lang w:eastAsia="zh-TW"/>
        </w:rPr>
        <w:br/>
        <w:t>（四）在教師督導下，提供學生上下學及其他校園生活支持性服務。</w:t>
      </w:r>
      <w:r w:rsidRPr="002B0095">
        <w:rPr>
          <w:rFonts w:ascii="標楷體" w:eastAsia="標楷體" w:hAnsi="標楷體" w:cs="新細明體"/>
          <w:sz w:val="24"/>
          <w:szCs w:val="24"/>
          <w:lang w:eastAsia="zh-TW"/>
        </w:rPr>
        <w:br/>
        <w:t>（五）協助教師照顧學生及其他與學生支持服務相關之臨時交辦事項。</w:t>
      </w:r>
    </w:p>
    <w:p w14:paraId="4CC89B21" w14:textId="677FFE4F" w:rsidR="002B0095" w:rsidRPr="002B0095" w:rsidRDefault="002B0095" w:rsidP="002B0095">
      <w:pPr>
        <w:spacing w:before="100" w:beforeAutospacing="1" w:after="100" w:afterAutospacing="1" w:line="300" w:lineRule="exact"/>
        <w:rPr>
          <w:rFonts w:ascii="標楷體" w:eastAsia="標楷體" w:hAnsi="標楷體" w:cs="新細明體"/>
          <w:sz w:val="24"/>
          <w:szCs w:val="24"/>
          <w:lang w:eastAsia="zh-TW"/>
        </w:rPr>
      </w:pPr>
      <w:r>
        <w:rPr>
          <w:rFonts w:ascii="標楷體" w:eastAsia="標楷體" w:hAnsi="標楷體" w:cs="新細明體" w:hint="eastAsia"/>
          <w:sz w:val="24"/>
          <w:szCs w:val="24"/>
          <w:lang w:eastAsia="zh-TW"/>
        </w:rPr>
        <w:t xml:space="preserve"> </w:t>
      </w:r>
      <w:r w:rsidRPr="002B0095">
        <w:rPr>
          <w:rFonts w:ascii="標楷體" w:eastAsia="標楷體" w:hAnsi="標楷體" w:cs="新細明體" w:hint="eastAsia"/>
          <w:sz w:val="24"/>
          <w:szCs w:val="24"/>
          <w:lang w:eastAsia="zh-TW"/>
        </w:rPr>
        <w:t>(六)協助教師或相關處室辦理校務相關之臨時交辦事項。</w:t>
      </w:r>
    </w:p>
    <w:p w14:paraId="0EC3A0CC" w14:textId="77777777" w:rsidR="00F61BAB" w:rsidRPr="00F61BAB" w:rsidRDefault="00F61BAB" w:rsidP="00F61BAB">
      <w:pPr>
        <w:spacing w:before="100" w:beforeAutospacing="1" w:after="100" w:afterAutospacing="1" w:line="240" w:lineRule="auto"/>
        <w:rPr>
          <w:rFonts w:ascii="標楷體" w:eastAsia="標楷體" w:hAnsi="標楷體" w:cs="新細明體"/>
          <w:sz w:val="24"/>
          <w:szCs w:val="24"/>
          <w:lang w:eastAsia="zh-TW"/>
        </w:rPr>
      </w:pPr>
      <w:r w:rsidRPr="00F61BAB">
        <w:rPr>
          <w:rFonts w:ascii="標楷體" w:eastAsia="標楷體" w:hAnsi="標楷體" w:cs="新細明體"/>
          <w:sz w:val="24"/>
          <w:szCs w:val="24"/>
          <w:lang w:eastAsia="zh-TW"/>
        </w:rPr>
        <w:t>十三、薪津待遇：</w:t>
      </w:r>
      <w:r w:rsidRPr="00F61BAB">
        <w:rPr>
          <w:rFonts w:ascii="標楷體" w:eastAsia="標楷體" w:hAnsi="標楷體" w:cs="新細明體"/>
          <w:sz w:val="24"/>
          <w:szCs w:val="24"/>
          <w:lang w:eastAsia="zh-TW"/>
        </w:rPr>
        <w:br/>
        <w:t>基本時薪為每小時新臺幣196元，嗣後依政府最低工資及主管機關相關規定調整；符合相關資格者依核定標準支給，並按實際服務時數核實支薪，無年終獎金。</w:t>
      </w:r>
    </w:p>
    <w:p w14:paraId="01FC6EBB" w14:textId="77777777" w:rsidR="00F61BAB" w:rsidRPr="00F61BAB" w:rsidRDefault="00F61BAB" w:rsidP="00F61BAB">
      <w:pPr>
        <w:spacing w:before="100" w:beforeAutospacing="1" w:after="100" w:afterAutospacing="1" w:line="240" w:lineRule="auto"/>
        <w:rPr>
          <w:rFonts w:ascii="標楷體" w:eastAsia="標楷體" w:hAnsi="標楷體" w:cs="新細明體"/>
          <w:sz w:val="24"/>
          <w:szCs w:val="24"/>
          <w:lang w:eastAsia="zh-TW"/>
        </w:rPr>
      </w:pPr>
      <w:r w:rsidRPr="00F61BAB">
        <w:rPr>
          <w:rFonts w:ascii="標楷體" w:eastAsia="標楷體" w:hAnsi="標楷體" w:cs="新細明體"/>
          <w:sz w:val="24"/>
          <w:szCs w:val="24"/>
          <w:lang w:eastAsia="zh-TW"/>
        </w:rPr>
        <w:t>十四、保險福利：</w:t>
      </w:r>
      <w:r w:rsidRPr="00F61BAB">
        <w:rPr>
          <w:rFonts w:ascii="標楷體" w:eastAsia="標楷體" w:hAnsi="標楷體" w:cs="新細明體"/>
          <w:sz w:val="24"/>
          <w:szCs w:val="24"/>
          <w:lang w:eastAsia="zh-TW"/>
        </w:rPr>
        <w:br/>
        <w:t>工作期間依規定辦理勞工保險、就業保險、職業災害保險、全民健康保險及勞工退休金提繳。</w:t>
      </w:r>
    </w:p>
    <w:p w14:paraId="4C30AD63" w14:textId="77777777" w:rsidR="00F61BAB" w:rsidRPr="00F61BAB" w:rsidRDefault="00F61BAB" w:rsidP="00F61BAB">
      <w:pPr>
        <w:spacing w:before="100" w:beforeAutospacing="1" w:after="100" w:afterAutospacing="1" w:line="240" w:lineRule="auto"/>
        <w:rPr>
          <w:rFonts w:ascii="標楷體" w:eastAsia="標楷體" w:hAnsi="標楷體" w:cs="新細明體"/>
          <w:sz w:val="24"/>
          <w:szCs w:val="24"/>
          <w:lang w:eastAsia="zh-TW"/>
        </w:rPr>
      </w:pPr>
      <w:r w:rsidRPr="00F61BAB">
        <w:rPr>
          <w:rFonts w:ascii="標楷體" w:eastAsia="標楷體" w:hAnsi="標楷體" w:cs="新細明體"/>
          <w:sz w:val="24"/>
          <w:szCs w:val="24"/>
          <w:lang w:eastAsia="zh-TW"/>
        </w:rPr>
        <w:t>十五、教育訓練：</w:t>
      </w:r>
      <w:r w:rsidRPr="00F61BAB">
        <w:rPr>
          <w:rFonts w:ascii="標楷體" w:eastAsia="標楷體" w:hAnsi="標楷體" w:cs="新細明體"/>
          <w:sz w:val="24"/>
          <w:szCs w:val="24"/>
          <w:lang w:eastAsia="zh-TW"/>
        </w:rPr>
        <w:br/>
        <w:t>進用前或進用後應依規定接受職前訓練，每年並應接受9小時以上在職訓練。</w:t>
      </w:r>
    </w:p>
    <w:p w14:paraId="02788451" w14:textId="77777777" w:rsidR="00F61BAB" w:rsidRPr="00F61BAB" w:rsidRDefault="00F61BAB" w:rsidP="00F61BAB">
      <w:pPr>
        <w:spacing w:before="100" w:beforeAutospacing="1" w:after="100" w:afterAutospacing="1" w:line="240" w:lineRule="auto"/>
        <w:rPr>
          <w:rFonts w:ascii="標楷體" w:eastAsia="標楷體" w:hAnsi="標楷體" w:cs="新細明體"/>
          <w:sz w:val="24"/>
          <w:szCs w:val="24"/>
          <w:lang w:eastAsia="zh-TW"/>
        </w:rPr>
      </w:pPr>
      <w:r w:rsidRPr="00F61BAB">
        <w:rPr>
          <w:rFonts w:ascii="標楷體" w:eastAsia="標楷體" w:hAnsi="標楷體" w:cs="新細明體"/>
          <w:sz w:val="24"/>
          <w:szCs w:val="24"/>
          <w:lang w:eastAsia="zh-TW"/>
        </w:rPr>
        <w:t>十六、其他未盡事宜，悉依相關規定辦理，或由本校隨時公告補充。</w:t>
      </w:r>
    </w:p>
    <w:p w14:paraId="1D547A0E" w14:textId="77777777" w:rsidR="00F61BAB" w:rsidRPr="00F61BAB" w:rsidRDefault="00F61BAB">
      <w:pPr>
        <w:jc w:val="center"/>
        <w:rPr>
          <w:rFonts w:ascii="標楷體" w:eastAsia="標楷體" w:hAnsi="標楷體"/>
          <w:sz w:val="28"/>
          <w:szCs w:val="28"/>
          <w:lang w:eastAsia="zh-TW"/>
        </w:rPr>
      </w:pPr>
    </w:p>
    <w:p w14:paraId="778BE0E4" w14:textId="5571DA2E" w:rsidR="00F61BAB" w:rsidRDefault="00F61BAB" w:rsidP="008142F1">
      <w:pPr>
        <w:autoSpaceDE w:val="0"/>
        <w:spacing w:line="600" w:lineRule="exact"/>
        <w:rPr>
          <w:rFonts w:ascii="標楷體" w:eastAsia="標楷體" w:hAnsi="標楷體" w:cs="新細明體"/>
          <w:b/>
          <w:sz w:val="36"/>
          <w:szCs w:val="36"/>
          <w:lang w:eastAsia="zh-TW"/>
        </w:rPr>
      </w:pPr>
    </w:p>
    <w:p w14:paraId="0BCC0A07" w14:textId="77777777" w:rsidR="00407BA6" w:rsidRPr="008142F1" w:rsidRDefault="00407BA6" w:rsidP="008142F1">
      <w:pPr>
        <w:autoSpaceDE w:val="0"/>
        <w:spacing w:line="600" w:lineRule="exact"/>
        <w:rPr>
          <w:rFonts w:ascii="標楷體" w:eastAsia="標楷體" w:hAnsi="標楷體" w:cs="新細明體"/>
          <w:b/>
          <w:sz w:val="36"/>
          <w:szCs w:val="36"/>
          <w:lang w:eastAsia="zh-TW"/>
        </w:rPr>
      </w:pPr>
    </w:p>
    <w:p w14:paraId="258F8B0C" w14:textId="3C9785B9" w:rsidR="007F1FCF" w:rsidRDefault="007F1FCF" w:rsidP="007F1FCF">
      <w:pPr>
        <w:autoSpaceDE w:val="0"/>
        <w:spacing w:line="600" w:lineRule="exact"/>
        <w:jc w:val="center"/>
        <w:rPr>
          <w:rFonts w:ascii="標楷體" w:eastAsia="標楷體" w:hAnsi="標楷體" w:cs="新細明體"/>
          <w:b/>
          <w:sz w:val="36"/>
          <w:szCs w:val="36"/>
          <w:lang w:eastAsia="zh-TW"/>
        </w:rPr>
      </w:pPr>
      <w:r>
        <w:rPr>
          <w:rFonts w:ascii="標楷體" w:eastAsia="標楷體" w:hAnsi="標楷體" w:cs="新細明體"/>
          <w:b/>
          <w:sz w:val="36"/>
          <w:szCs w:val="36"/>
          <w:lang w:eastAsia="zh-TW"/>
        </w:rPr>
        <w:t>新竹縣竹東鎮竹東國民中學11</w:t>
      </w:r>
      <w:r w:rsidR="00F61BAB">
        <w:rPr>
          <w:rFonts w:ascii="標楷體" w:eastAsia="標楷體" w:hAnsi="標楷體" w:cs="新細明體" w:hint="eastAsia"/>
          <w:b/>
          <w:sz w:val="36"/>
          <w:szCs w:val="36"/>
          <w:lang w:eastAsia="zh-TW"/>
        </w:rPr>
        <w:t>5</w:t>
      </w:r>
      <w:r>
        <w:rPr>
          <w:rFonts w:ascii="標楷體" w:eastAsia="標楷體" w:hAnsi="標楷體" w:cs="新細明體"/>
          <w:b/>
          <w:sz w:val="36"/>
          <w:szCs w:val="36"/>
          <w:lang w:eastAsia="zh-TW"/>
        </w:rPr>
        <w:t>學年度第1學期</w:t>
      </w:r>
    </w:p>
    <w:p w14:paraId="0ED6111F" w14:textId="77777777" w:rsidR="007F1FCF" w:rsidRDefault="007F1FCF" w:rsidP="007F1FCF">
      <w:pPr>
        <w:autoSpaceDE w:val="0"/>
        <w:spacing w:line="600" w:lineRule="exact"/>
        <w:jc w:val="center"/>
        <w:rPr>
          <w:lang w:eastAsia="zh-TW"/>
        </w:rPr>
      </w:pPr>
      <w:r>
        <w:rPr>
          <w:rFonts w:ascii="標楷體" w:eastAsia="標楷體" w:hAnsi="標楷體" w:cs="新細明體"/>
          <w:b/>
          <w:sz w:val="32"/>
          <w:szCs w:val="32"/>
          <w:lang w:eastAsia="zh-TW"/>
        </w:rPr>
        <w:t>鐘點(時薪制)特教學生助理員甄選</w:t>
      </w:r>
      <w:r>
        <w:rPr>
          <w:rFonts w:ascii="標楷體" w:eastAsia="標楷體" w:hAnsi="標楷體" w:cs="標楷體"/>
          <w:b/>
          <w:sz w:val="32"/>
          <w:szCs w:val="32"/>
          <w:lang w:eastAsia="zh-TW"/>
        </w:rPr>
        <w:t xml:space="preserve">報名表      </w:t>
      </w:r>
      <w:r>
        <w:rPr>
          <w:rFonts w:ascii="標楷體" w:eastAsia="標楷體" w:hAnsi="標楷體"/>
          <w:sz w:val="28"/>
          <w:szCs w:val="28"/>
          <w:lang w:eastAsia="zh-TW"/>
        </w:rPr>
        <w:t>甄選編號：</w:t>
      </w:r>
    </w:p>
    <w:tbl>
      <w:tblPr>
        <w:tblW w:w="10542" w:type="dxa"/>
        <w:tblInd w:w="-97" w:type="dxa"/>
        <w:tblCellMar>
          <w:left w:w="10" w:type="dxa"/>
          <w:right w:w="10" w:type="dxa"/>
        </w:tblCellMar>
        <w:tblLook w:val="0000" w:firstRow="0" w:lastRow="0" w:firstColumn="0" w:lastColumn="0" w:noHBand="0" w:noVBand="0"/>
      </w:tblPr>
      <w:tblGrid>
        <w:gridCol w:w="993"/>
        <w:gridCol w:w="803"/>
        <w:gridCol w:w="372"/>
        <w:gridCol w:w="1797"/>
        <w:gridCol w:w="541"/>
        <w:gridCol w:w="444"/>
        <w:gridCol w:w="2048"/>
        <w:gridCol w:w="709"/>
        <w:gridCol w:w="2835"/>
      </w:tblGrid>
      <w:tr w:rsidR="007F1FCF" w14:paraId="4D89CE4B" w14:textId="77777777" w:rsidTr="007F1FCF">
        <w:trPr>
          <w:cantSplit/>
          <w:trHeight w:val="890"/>
        </w:trPr>
        <w:tc>
          <w:tcPr>
            <w:tcW w:w="2168" w:type="dxa"/>
            <w:gridSpan w:val="3"/>
            <w:vMerge w:val="restart"/>
            <w:tcBorders>
              <w:top w:val="double" w:sz="12" w:space="0" w:color="000000"/>
              <w:left w:val="double" w:sz="12"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455B89DC" w14:textId="77777777" w:rsidR="007F1FCF" w:rsidRDefault="007F1FCF" w:rsidP="00D2581C">
            <w:pPr>
              <w:rPr>
                <w:lang w:eastAsia="zh-TW"/>
              </w:rPr>
            </w:pPr>
            <w:r>
              <w:rPr>
                <w:rFonts w:ascii="標楷體" w:eastAsia="標楷體" w:hAnsi="標楷體"/>
                <w:sz w:val="28"/>
                <w:szCs w:val="28"/>
                <w:lang w:eastAsia="zh-TW"/>
              </w:rPr>
              <w:t xml:space="preserve"> 正面半身脫帽</w:t>
            </w:r>
          </w:p>
          <w:p w14:paraId="63C48E38" w14:textId="77777777" w:rsidR="007F1FCF" w:rsidRDefault="007F1FCF" w:rsidP="00D2581C">
            <w:pPr>
              <w:jc w:val="center"/>
              <w:rPr>
                <w:lang w:eastAsia="zh-TW"/>
              </w:rPr>
            </w:pPr>
            <w:r>
              <w:rPr>
                <w:rFonts w:ascii="標楷體" w:eastAsia="標楷體" w:hAnsi="標楷體"/>
                <w:sz w:val="28"/>
                <w:szCs w:val="28"/>
                <w:lang w:eastAsia="zh-TW"/>
              </w:rPr>
              <w:t>二吋半身照片</w:t>
            </w:r>
          </w:p>
        </w:tc>
        <w:tc>
          <w:tcPr>
            <w:tcW w:w="1797" w:type="dxa"/>
            <w:tcBorders>
              <w:top w:val="double" w:sz="12"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690D742" w14:textId="77777777" w:rsidR="007F1FCF" w:rsidRDefault="007F1FCF" w:rsidP="00D2581C">
            <w:pPr>
              <w:jc w:val="center"/>
            </w:pPr>
            <w:r>
              <w:rPr>
                <w:rFonts w:ascii="標楷體" w:eastAsia="標楷體" w:hAnsi="標楷體"/>
                <w:sz w:val="28"/>
                <w:szCs w:val="28"/>
              </w:rPr>
              <w:t>姓　　　名</w:t>
            </w:r>
          </w:p>
        </w:tc>
        <w:tc>
          <w:tcPr>
            <w:tcW w:w="6577" w:type="dxa"/>
            <w:gridSpan w:val="5"/>
            <w:tcBorders>
              <w:top w:val="double" w:sz="12" w:space="0" w:color="000000"/>
              <w:bottom w:val="single" w:sz="8" w:space="0" w:color="000000"/>
              <w:right w:val="double" w:sz="12" w:space="0" w:color="000000"/>
            </w:tcBorders>
            <w:shd w:val="clear" w:color="auto" w:fill="auto"/>
            <w:tcMar>
              <w:top w:w="0" w:type="dxa"/>
              <w:left w:w="28" w:type="dxa"/>
              <w:bottom w:w="0" w:type="dxa"/>
              <w:right w:w="28" w:type="dxa"/>
            </w:tcMar>
          </w:tcPr>
          <w:p w14:paraId="7D9EBB71" w14:textId="77777777" w:rsidR="007F1FCF" w:rsidRDefault="007F1FCF" w:rsidP="00D2581C">
            <w:r>
              <w:rPr>
                <w:rFonts w:ascii="標楷體" w:eastAsia="標楷體" w:hAnsi="標楷體"/>
                <w:sz w:val="28"/>
                <w:szCs w:val="28"/>
              </w:rPr>
              <w:t> </w:t>
            </w:r>
          </w:p>
        </w:tc>
      </w:tr>
      <w:tr w:rsidR="007F1FCF" w14:paraId="2F2C3182" w14:textId="77777777" w:rsidTr="007F1FCF">
        <w:trPr>
          <w:cantSplit/>
          <w:trHeight w:val="960"/>
        </w:trPr>
        <w:tc>
          <w:tcPr>
            <w:tcW w:w="2168" w:type="dxa"/>
            <w:gridSpan w:val="3"/>
            <w:vMerge/>
            <w:tcBorders>
              <w:top w:val="double" w:sz="12" w:space="0" w:color="000000"/>
              <w:left w:val="double" w:sz="12"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3ABBF0FB" w14:textId="77777777" w:rsidR="007F1FCF" w:rsidRDefault="007F1FCF" w:rsidP="00D2581C">
            <w:pPr>
              <w:rPr>
                <w:rFonts w:ascii="標楷體" w:eastAsia="標楷體" w:hAnsi="標楷體"/>
              </w:rPr>
            </w:pPr>
          </w:p>
        </w:tc>
        <w:tc>
          <w:tcPr>
            <w:tcW w:w="1797" w:type="dxa"/>
            <w:tcBorders>
              <w:bottom w:val="single" w:sz="8" w:space="0" w:color="000000"/>
              <w:right w:val="single" w:sz="8" w:space="0" w:color="000000"/>
            </w:tcBorders>
            <w:shd w:val="clear" w:color="auto" w:fill="auto"/>
            <w:tcMar>
              <w:top w:w="0" w:type="dxa"/>
              <w:left w:w="0" w:type="dxa"/>
              <w:bottom w:w="0" w:type="dxa"/>
              <w:right w:w="0" w:type="dxa"/>
            </w:tcMar>
            <w:vAlign w:val="center"/>
          </w:tcPr>
          <w:p w14:paraId="5718AFF0" w14:textId="77777777" w:rsidR="007F1FCF" w:rsidRDefault="007F1FCF" w:rsidP="00D2581C">
            <w:pPr>
              <w:jc w:val="center"/>
            </w:pPr>
            <w:r>
              <w:rPr>
                <w:rFonts w:ascii="標楷體" w:eastAsia="標楷體" w:hAnsi="標楷體"/>
                <w:sz w:val="28"/>
                <w:szCs w:val="28"/>
              </w:rPr>
              <w:t>身份證字號</w:t>
            </w:r>
          </w:p>
        </w:tc>
        <w:tc>
          <w:tcPr>
            <w:tcW w:w="3033" w:type="dxa"/>
            <w:gridSpan w:val="3"/>
            <w:tcBorders>
              <w:bottom w:val="single" w:sz="8" w:space="0" w:color="000000"/>
              <w:right w:val="single" w:sz="8" w:space="0" w:color="000000"/>
            </w:tcBorders>
            <w:shd w:val="clear" w:color="auto" w:fill="auto"/>
            <w:tcMar>
              <w:top w:w="0" w:type="dxa"/>
              <w:left w:w="0" w:type="dxa"/>
              <w:bottom w:w="0" w:type="dxa"/>
              <w:right w:w="0" w:type="dxa"/>
            </w:tcMar>
          </w:tcPr>
          <w:p w14:paraId="69227376" w14:textId="77777777" w:rsidR="007F1FCF" w:rsidRDefault="007F1FCF" w:rsidP="00D2581C">
            <w:r>
              <w:rPr>
                <w:rFonts w:ascii="標楷體" w:eastAsia="標楷體" w:hAnsi="標楷體"/>
                <w:sz w:val="28"/>
                <w:szCs w:val="28"/>
              </w:rPr>
              <w:t> </w:t>
            </w:r>
          </w:p>
        </w:tc>
        <w:tc>
          <w:tcPr>
            <w:tcW w:w="709" w:type="dxa"/>
            <w:tcBorders>
              <w:bottom w:val="single" w:sz="8" w:space="0" w:color="000000"/>
              <w:right w:val="single" w:sz="8" w:space="0" w:color="000000"/>
            </w:tcBorders>
            <w:shd w:val="clear" w:color="auto" w:fill="auto"/>
            <w:tcMar>
              <w:top w:w="0" w:type="dxa"/>
              <w:left w:w="28" w:type="dxa"/>
              <w:bottom w:w="0" w:type="dxa"/>
              <w:right w:w="28" w:type="dxa"/>
            </w:tcMar>
            <w:vAlign w:val="center"/>
          </w:tcPr>
          <w:p w14:paraId="69B45792" w14:textId="77777777" w:rsidR="007F1FCF" w:rsidRDefault="007F1FCF" w:rsidP="00D2581C">
            <w:pPr>
              <w:jc w:val="center"/>
            </w:pPr>
            <w:r>
              <w:rPr>
                <w:rFonts w:ascii="標楷體" w:eastAsia="標楷體" w:hAnsi="標楷體"/>
                <w:sz w:val="28"/>
                <w:szCs w:val="28"/>
              </w:rPr>
              <w:t>性別</w:t>
            </w:r>
          </w:p>
        </w:tc>
        <w:tc>
          <w:tcPr>
            <w:tcW w:w="2835" w:type="dxa"/>
            <w:tcBorders>
              <w:bottom w:val="single" w:sz="8" w:space="0" w:color="000000"/>
              <w:right w:val="double" w:sz="12" w:space="0" w:color="000000"/>
            </w:tcBorders>
            <w:shd w:val="clear" w:color="auto" w:fill="auto"/>
            <w:tcMar>
              <w:top w:w="0" w:type="dxa"/>
              <w:left w:w="28" w:type="dxa"/>
              <w:bottom w:w="0" w:type="dxa"/>
              <w:right w:w="28" w:type="dxa"/>
            </w:tcMar>
          </w:tcPr>
          <w:p w14:paraId="469076D9" w14:textId="77777777" w:rsidR="007F1FCF" w:rsidRDefault="007F1FCF" w:rsidP="00D2581C">
            <w:r>
              <w:rPr>
                <w:rFonts w:ascii="標楷體" w:eastAsia="標楷體" w:hAnsi="標楷體"/>
                <w:sz w:val="28"/>
                <w:szCs w:val="28"/>
              </w:rPr>
              <w:t> </w:t>
            </w:r>
          </w:p>
        </w:tc>
      </w:tr>
      <w:tr w:rsidR="007F1FCF" w14:paraId="190227CB" w14:textId="77777777" w:rsidTr="007F1FCF">
        <w:trPr>
          <w:cantSplit/>
          <w:trHeight w:val="960"/>
        </w:trPr>
        <w:tc>
          <w:tcPr>
            <w:tcW w:w="2168" w:type="dxa"/>
            <w:gridSpan w:val="3"/>
            <w:vMerge/>
            <w:tcBorders>
              <w:top w:val="double" w:sz="12" w:space="0" w:color="000000"/>
              <w:left w:val="double" w:sz="12"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4D74176D" w14:textId="77777777" w:rsidR="007F1FCF" w:rsidRDefault="007F1FCF" w:rsidP="00D2581C">
            <w:pPr>
              <w:rPr>
                <w:rFonts w:ascii="標楷體" w:eastAsia="標楷體" w:hAnsi="標楷體"/>
              </w:rPr>
            </w:pPr>
          </w:p>
        </w:tc>
        <w:tc>
          <w:tcPr>
            <w:tcW w:w="1797" w:type="dxa"/>
            <w:tcBorders>
              <w:bottom w:val="single" w:sz="8" w:space="0" w:color="000000"/>
              <w:right w:val="single" w:sz="8" w:space="0" w:color="000000"/>
            </w:tcBorders>
            <w:shd w:val="clear" w:color="auto" w:fill="auto"/>
            <w:tcMar>
              <w:top w:w="0" w:type="dxa"/>
              <w:left w:w="0" w:type="dxa"/>
              <w:bottom w:w="0" w:type="dxa"/>
              <w:right w:w="0" w:type="dxa"/>
            </w:tcMar>
            <w:vAlign w:val="center"/>
          </w:tcPr>
          <w:p w14:paraId="79B38A35" w14:textId="77777777" w:rsidR="007F1FCF" w:rsidRDefault="007F1FCF" w:rsidP="00D2581C">
            <w:pPr>
              <w:jc w:val="center"/>
            </w:pPr>
            <w:r>
              <w:rPr>
                <w:rFonts w:ascii="標楷體" w:eastAsia="標楷體" w:hAnsi="標楷體"/>
                <w:sz w:val="28"/>
                <w:szCs w:val="28"/>
              </w:rPr>
              <w:t>出生年月日</w:t>
            </w:r>
          </w:p>
        </w:tc>
        <w:tc>
          <w:tcPr>
            <w:tcW w:w="3033" w:type="dxa"/>
            <w:gridSpan w:val="3"/>
            <w:tcBorders>
              <w:bottom w:val="single" w:sz="8" w:space="0" w:color="000000"/>
              <w:right w:val="single" w:sz="8" w:space="0" w:color="000000"/>
            </w:tcBorders>
            <w:shd w:val="clear" w:color="auto" w:fill="auto"/>
            <w:tcMar>
              <w:top w:w="0" w:type="dxa"/>
              <w:left w:w="0" w:type="dxa"/>
              <w:bottom w:w="0" w:type="dxa"/>
              <w:right w:w="0" w:type="dxa"/>
            </w:tcMar>
          </w:tcPr>
          <w:p w14:paraId="77CA1CBF" w14:textId="77777777" w:rsidR="007F1FCF" w:rsidRDefault="007F1FCF" w:rsidP="00D2581C">
            <w:r>
              <w:rPr>
                <w:rFonts w:ascii="標楷體" w:eastAsia="標楷體" w:hAnsi="標楷體"/>
                <w:sz w:val="28"/>
                <w:szCs w:val="28"/>
              </w:rPr>
              <w:t> </w:t>
            </w:r>
          </w:p>
        </w:tc>
        <w:tc>
          <w:tcPr>
            <w:tcW w:w="709" w:type="dxa"/>
            <w:tcBorders>
              <w:bottom w:val="single" w:sz="8" w:space="0" w:color="000000"/>
              <w:right w:val="single" w:sz="8" w:space="0" w:color="000000"/>
            </w:tcBorders>
            <w:shd w:val="clear" w:color="auto" w:fill="auto"/>
            <w:tcMar>
              <w:top w:w="0" w:type="dxa"/>
              <w:left w:w="28" w:type="dxa"/>
              <w:bottom w:w="0" w:type="dxa"/>
              <w:right w:w="28" w:type="dxa"/>
            </w:tcMar>
            <w:vAlign w:val="center"/>
          </w:tcPr>
          <w:p w14:paraId="1FBDB137" w14:textId="77777777" w:rsidR="007F1FCF" w:rsidRDefault="007F1FCF" w:rsidP="00D2581C">
            <w:pPr>
              <w:jc w:val="center"/>
            </w:pPr>
            <w:r>
              <w:rPr>
                <w:rFonts w:ascii="標楷體" w:eastAsia="標楷體" w:hAnsi="標楷體"/>
                <w:sz w:val="28"/>
                <w:szCs w:val="28"/>
              </w:rPr>
              <w:t>年齡</w:t>
            </w:r>
          </w:p>
        </w:tc>
        <w:tc>
          <w:tcPr>
            <w:tcW w:w="2835" w:type="dxa"/>
            <w:tcBorders>
              <w:bottom w:val="single" w:sz="8" w:space="0" w:color="000000"/>
              <w:right w:val="double" w:sz="12" w:space="0" w:color="000000"/>
            </w:tcBorders>
            <w:shd w:val="clear" w:color="auto" w:fill="auto"/>
            <w:tcMar>
              <w:top w:w="0" w:type="dxa"/>
              <w:left w:w="28" w:type="dxa"/>
              <w:bottom w:w="0" w:type="dxa"/>
              <w:right w:w="28" w:type="dxa"/>
            </w:tcMar>
          </w:tcPr>
          <w:p w14:paraId="4B445F20" w14:textId="77777777" w:rsidR="007F1FCF" w:rsidRDefault="007F1FCF" w:rsidP="00D2581C">
            <w:r>
              <w:rPr>
                <w:rFonts w:ascii="標楷體" w:eastAsia="標楷體" w:hAnsi="標楷體"/>
                <w:sz w:val="28"/>
                <w:szCs w:val="28"/>
              </w:rPr>
              <w:t> </w:t>
            </w:r>
          </w:p>
        </w:tc>
      </w:tr>
      <w:tr w:rsidR="007F1FCF" w14:paraId="0C87D15E" w14:textId="77777777" w:rsidTr="007F1FCF">
        <w:trPr>
          <w:cantSplit/>
          <w:trHeight w:val="601"/>
        </w:trPr>
        <w:tc>
          <w:tcPr>
            <w:tcW w:w="993" w:type="dxa"/>
            <w:vMerge w:val="restart"/>
            <w:tcBorders>
              <w:left w:val="double" w:sz="12"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02BD5012" w14:textId="77777777" w:rsidR="007F1FCF" w:rsidRDefault="007F1FCF" w:rsidP="00D2581C">
            <w:pPr>
              <w:spacing w:line="400" w:lineRule="exact"/>
              <w:jc w:val="center"/>
              <w:rPr>
                <w:rFonts w:ascii="標楷體" w:eastAsia="標楷體" w:hAnsi="標楷體"/>
                <w:sz w:val="28"/>
                <w:szCs w:val="28"/>
              </w:rPr>
            </w:pPr>
            <w:r>
              <w:rPr>
                <w:rFonts w:ascii="標楷體" w:eastAsia="標楷體" w:hAnsi="標楷體"/>
                <w:sz w:val="28"/>
                <w:szCs w:val="28"/>
              </w:rPr>
              <w:t>通 訊</w:t>
            </w:r>
          </w:p>
          <w:p w14:paraId="33B5744B" w14:textId="77777777" w:rsidR="007F1FCF" w:rsidRDefault="007F1FCF" w:rsidP="00D2581C">
            <w:pPr>
              <w:spacing w:line="400" w:lineRule="exact"/>
              <w:jc w:val="center"/>
            </w:pPr>
            <w:r>
              <w:rPr>
                <w:rFonts w:ascii="標楷體" w:eastAsia="標楷體" w:hAnsi="標楷體"/>
                <w:sz w:val="28"/>
                <w:szCs w:val="28"/>
              </w:rPr>
              <w:t>地 址</w:t>
            </w:r>
          </w:p>
        </w:tc>
        <w:tc>
          <w:tcPr>
            <w:tcW w:w="6005" w:type="dxa"/>
            <w:gridSpan w:val="6"/>
            <w:vMerge w:val="restart"/>
            <w:tcBorders>
              <w:bottom w:val="single" w:sz="8" w:space="0" w:color="000000"/>
              <w:right w:val="single" w:sz="8" w:space="0" w:color="000000"/>
            </w:tcBorders>
            <w:shd w:val="clear" w:color="auto" w:fill="auto"/>
            <w:tcMar>
              <w:top w:w="0" w:type="dxa"/>
              <w:left w:w="0" w:type="dxa"/>
              <w:bottom w:w="0" w:type="dxa"/>
              <w:right w:w="0" w:type="dxa"/>
            </w:tcMar>
            <w:vAlign w:val="center"/>
          </w:tcPr>
          <w:p w14:paraId="533B2C1A" w14:textId="77777777" w:rsidR="007F1FCF" w:rsidRDefault="007F1FCF" w:rsidP="00D2581C">
            <w:pPr>
              <w:spacing w:line="440" w:lineRule="exact"/>
              <w:jc w:val="center"/>
              <w:rPr>
                <w:rFonts w:ascii="標楷體" w:eastAsia="標楷體" w:hAnsi="標楷體"/>
                <w:sz w:val="28"/>
                <w:szCs w:val="28"/>
                <w:lang w:eastAsia="zh-TW"/>
              </w:rPr>
            </w:pPr>
            <w:r>
              <w:rPr>
                <w:rFonts w:ascii="標楷體" w:eastAsia="標楷體" w:hAnsi="標楷體"/>
                <w:sz w:val="28"/>
                <w:szCs w:val="28"/>
                <w:lang w:eastAsia="zh-TW"/>
              </w:rPr>
              <w:t xml:space="preserve">　　　縣(市)　　　　鄉(鎮區)　　　里　　鄰</w:t>
            </w:r>
          </w:p>
          <w:p w14:paraId="2017BD89" w14:textId="77777777" w:rsidR="007F1FCF" w:rsidRDefault="007F1FCF" w:rsidP="00D2581C">
            <w:pPr>
              <w:spacing w:line="440" w:lineRule="exact"/>
              <w:jc w:val="center"/>
              <w:rPr>
                <w:lang w:eastAsia="zh-TW"/>
              </w:rPr>
            </w:pPr>
            <w:r>
              <w:rPr>
                <w:rFonts w:ascii="標楷體" w:eastAsia="標楷體" w:hAnsi="標楷體"/>
                <w:sz w:val="28"/>
                <w:szCs w:val="28"/>
                <w:lang w:eastAsia="zh-TW"/>
              </w:rPr>
              <w:t xml:space="preserve">　  路(街)　　 巷 　　弄 　　號 　　樓之</w:t>
            </w:r>
          </w:p>
        </w:tc>
        <w:tc>
          <w:tcPr>
            <w:tcW w:w="709" w:type="dxa"/>
            <w:vMerge w:val="restart"/>
            <w:tcBorders>
              <w:bottom w:val="single" w:sz="8" w:space="0" w:color="000000"/>
              <w:right w:val="single" w:sz="8" w:space="0" w:color="000000"/>
            </w:tcBorders>
            <w:shd w:val="clear" w:color="auto" w:fill="auto"/>
            <w:tcMar>
              <w:top w:w="0" w:type="dxa"/>
              <w:left w:w="28" w:type="dxa"/>
              <w:bottom w:w="0" w:type="dxa"/>
              <w:right w:w="28" w:type="dxa"/>
            </w:tcMar>
            <w:vAlign w:val="center"/>
          </w:tcPr>
          <w:p w14:paraId="49CEED50" w14:textId="77777777" w:rsidR="007F1FCF" w:rsidRDefault="007F1FCF" w:rsidP="00D2581C">
            <w:pPr>
              <w:spacing w:line="400" w:lineRule="exact"/>
              <w:jc w:val="center"/>
              <w:rPr>
                <w:rFonts w:ascii="標楷體" w:eastAsia="標楷體" w:hAnsi="標楷體"/>
                <w:sz w:val="28"/>
                <w:szCs w:val="28"/>
              </w:rPr>
            </w:pPr>
            <w:r>
              <w:rPr>
                <w:rFonts w:ascii="標楷體" w:eastAsia="標楷體" w:hAnsi="標楷體"/>
                <w:sz w:val="28"/>
                <w:szCs w:val="28"/>
              </w:rPr>
              <w:t>電</w:t>
            </w:r>
          </w:p>
          <w:p w14:paraId="2272E6EA" w14:textId="77777777" w:rsidR="007F1FCF" w:rsidRDefault="007F1FCF" w:rsidP="00D2581C">
            <w:pPr>
              <w:spacing w:line="400" w:lineRule="exact"/>
              <w:jc w:val="center"/>
            </w:pPr>
            <w:r>
              <w:rPr>
                <w:rFonts w:ascii="標楷體" w:eastAsia="標楷體" w:hAnsi="標楷體"/>
                <w:sz w:val="28"/>
                <w:szCs w:val="28"/>
              </w:rPr>
              <w:t>話</w:t>
            </w:r>
          </w:p>
        </w:tc>
        <w:tc>
          <w:tcPr>
            <w:tcW w:w="2835" w:type="dxa"/>
            <w:tcBorders>
              <w:bottom w:val="single" w:sz="8" w:space="0" w:color="000000"/>
              <w:right w:val="double" w:sz="12" w:space="0" w:color="000000"/>
            </w:tcBorders>
            <w:shd w:val="clear" w:color="auto" w:fill="auto"/>
            <w:tcMar>
              <w:top w:w="0" w:type="dxa"/>
              <w:left w:w="28" w:type="dxa"/>
              <w:bottom w:w="0" w:type="dxa"/>
              <w:right w:w="28" w:type="dxa"/>
            </w:tcMar>
          </w:tcPr>
          <w:p w14:paraId="2D11521C" w14:textId="77777777" w:rsidR="007F1FCF" w:rsidRDefault="007F1FCF" w:rsidP="00D2581C">
            <w:pPr>
              <w:spacing w:line="500" w:lineRule="exact"/>
              <w:jc w:val="both"/>
            </w:pPr>
            <w:r>
              <w:rPr>
                <w:rFonts w:ascii="標楷體" w:eastAsia="標楷體" w:hAnsi="標楷體"/>
                <w:sz w:val="20"/>
                <w:szCs w:val="20"/>
              </w:rPr>
              <w:t>宅：</w:t>
            </w:r>
          </w:p>
        </w:tc>
      </w:tr>
      <w:tr w:rsidR="007F1FCF" w14:paraId="6892D566" w14:textId="77777777" w:rsidTr="007F1FCF">
        <w:trPr>
          <w:cantSplit/>
          <w:trHeight w:val="451"/>
        </w:trPr>
        <w:tc>
          <w:tcPr>
            <w:tcW w:w="993" w:type="dxa"/>
            <w:vMerge/>
            <w:tcBorders>
              <w:left w:val="double" w:sz="12"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5177CAC7" w14:textId="77777777" w:rsidR="007F1FCF" w:rsidRDefault="007F1FCF" w:rsidP="00D2581C">
            <w:pPr>
              <w:rPr>
                <w:rFonts w:ascii="標楷體" w:eastAsia="標楷體" w:hAnsi="標楷體"/>
              </w:rPr>
            </w:pPr>
          </w:p>
        </w:tc>
        <w:tc>
          <w:tcPr>
            <w:tcW w:w="6005" w:type="dxa"/>
            <w:gridSpan w:val="6"/>
            <w:vMerge/>
            <w:tcBorders>
              <w:bottom w:val="single" w:sz="8" w:space="0" w:color="000000"/>
              <w:right w:val="single" w:sz="8" w:space="0" w:color="000000"/>
            </w:tcBorders>
            <w:shd w:val="clear" w:color="auto" w:fill="auto"/>
            <w:tcMar>
              <w:top w:w="0" w:type="dxa"/>
              <w:left w:w="0" w:type="dxa"/>
              <w:bottom w:w="0" w:type="dxa"/>
              <w:right w:w="0" w:type="dxa"/>
            </w:tcMar>
            <w:vAlign w:val="center"/>
          </w:tcPr>
          <w:p w14:paraId="7BAB2701" w14:textId="77777777" w:rsidR="007F1FCF" w:rsidRDefault="007F1FCF" w:rsidP="00D2581C">
            <w:pPr>
              <w:ind w:firstLine="240"/>
              <w:jc w:val="both"/>
              <w:rPr>
                <w:rFonts w:ascii="標楷體" w:eastAsia="標楷體" w:hAnsi="標楷體"/>
              </w:rPr>
            </w:pPr>
          </w:p>
        </w:tc>
        <w:tc>
          <w:tcPr>
            <w:tcW w:w="709" w:type="dxa"/>
            <w:vMerge/>
            <w:tcBorders>
              <w:bottom w:val="single" w:sz="8" w:space="0" w:color="000000"/>
              <w:right w:val="single" w:sz="8" w:space="0" w:color="000000"/>
            </w:tcBorders>
            <w:shd w:val="clear" w:color="auto" w:fill="auto"/>
            <w:tcMar>
              <w:top w:w="0" w:type="dxa"/>
              <w:left w:w="28" w:type="dxa"/>
              <w:bottom w:w="0" w:type="dxa"/>
              <w:right w:w="28" w:type="dxa"/>
            </w:tcMar>
            <w:vAlign w:val="center"/>
          </w:tcPr>
          <w:p w14:paraId="70045516" w14:textId="77777777" w:rsidR="007F1FCF" w:rsidRDefault="007F1FCF" w:rsidP="00D2581C">
            <w:pPr>
              <w:rPr>
                <w:rFonts w:ascii="標楷體" w:eastAsia="標楷體" w:hAnsi="標楷體"/>
              </w:rPr>
            </w:pPr>
          </w:p>
        </w:tc>
        <w:tc>
          <w:tcPr>
            <w:tcW w:w="2835" w:type="dxa"/>
            <w:tcBorders>
              <w:bottom w:val="single" w:sz="8" w:space="0" w:color="000000"/>
              <w:right w:val="double" w:sz="12" w:space="0" w:color="000000"/>
            </w:tcBorders>
            <w:shd w:val="clear" w:color="auto" w:fill="auto"/>
            <w:tcMar>
              <w:top w:w="0" w:type="dxa"/>
              <w:left w:w="28" w:type="dxa"/>
              <w:bottom w:w="0" w:type="dxa"/>
              <w:right w:w="28" w:type="dxa"/>
            </w:tcMar>
          </w:tcPr>
          <w:p w14:paraId="7141136B" w14:textId="77777777" w:rsidR="007F1FCF" w:rsidRDefault="007F1FCF" w:rsidP="00D2581C">
            <w:pPr>
              <w:spacing w:line="500" w:lineRule="exact"/>
              <w:jc w:val="both"/>
            </w:pPr>
            <w:r>
              <w:rPr>
                <w:rFonts w:ascii="標楷體" w:eastAsia="標楷體" w:hAnsi="標楷體"/>
                <w:sz w:val="20"/>
                <w:szCs w:val="20"/>
              </w:rPr>
              <w:t>手機：</w:t>
            </w:r>
          </w:p>
        </w:tc>
      </w:tr>
      <w:tr w:rsidR="007F1FCF" w14:paraId="5A84A502" w14:textId="77777777" w:rsidTr="007F1FCF">
        <w:trPr>
          <w:cantSplit/>
          <w:trHeight w:val="569"/>
        </w:trPr>
        <w:tc>
          <w:tcPr>
            <w:tcW w:w="1796" w:type="dxa"/>
            <w:gridSpan w:val="2"/>
            <w:vMerge w:val="restart"/>
            <w:tcBorders>
              <w:left w:val="double" w:sz="12" w:space="0" w:color="000000"/>
              <w:bottom w:val="single" w:sz="4" w:space="0" w:color="000000"/>
              <w:right w:val="single" w:sz="8" w:space="0" w:color="000000"/>
            </w:tcBorders>
            <w:shd w:val="clear" w:color="auto" w:fill="auto"/>
            <w:tcMar>
              <w:top w:w="0" w:type="dxa"/>
              <w:left w:w="0" w:type="dxa"/>
              <w:bottom w:w="0" w:type="dxa"/>
              <w:right w:w="0" w:type="dxa"/>
            </w:tcMar>
            <w:vAlign w:val="center"/>
          </w:tcPr>
          <w:p w14:paraId="641188B0" w14:textId="77777777" w:rsidR="007F1FCF" w:rsidRDefault="007F1FCF" w:rsidP="00D2581C">
            <w:pPr>
              <w:jc w:val="center"/>
            </w:pPr>
            <w:r>
              <w:rPr>
                <w:rFonts w:ascii="標楷體" w:eastAsia="標楷體" w:hAnsi="標楷體"/>
                <w:sz w:val="28"/>
                <w:szCs w:val="28"/>
              </w:rPr>
              <w:t>最高學歷</w:t>
            </w:r>
          </w:p>
        </w:tc>
        <w:tc>
          <w:tcPr>
            <w:tcW w:w="2710" w:type="dxa"/>
            <w:gridSpan w:val="3"/>
            <w:tcBorders>
              <w:bottom w:val="single" w:sz="8" w:space="0" w:color="000000"/>
              <w:right w:val="single" w:sz="8" w:space="0" w:color="000000"/>
            </w:tcBorders>
            <w:shd w:val="clear" w:color="auto" w:fill="auto"/>
            <w:tcMar>
              <w:top w:w="0" w:type="dxa"/>
              <w:left w:w="28" w:type="dxa"/>
              <w:bottom w:w="0" w:type="dxa"/>
              <w:right w:w="28" w:type="dxa"/>
            </w:tcMar>
            <w:vAlign w:val="center"/>
          </w:tcPr>
          <w:p w14:paraId="0FB5B197" w14:textId="77777777" w:rsidR="007F1FCF" w:rsidRDefault="007F1FCF" w:rsidP="00D2581C">
            <w:pPr>
              <w:spacing w:line="400" w:lineRule="exact"/>
              <w:jc w:val="center"/>
            </w:pPr>
            <w:r>
              <w:rPr>
                <w:rFonts w:ascii="標楷體" w:eastAsia="標楷體" w:hAnsi="標楷體"/>
                <w:sz w:val="28"/>
                <w:szCs w:val="28"/>
              </w:rPr>
              <w:t>學    校</w:t>
            </w:r>
          </w:p>
        </w:tc>
        <w:tc>
          <w:tcPr>
            <w:tcW w:w="2492" w:type="dxa"/>
            <w:gridSpan w:val="2"/>
            <w:tcBorders>
              <w:bottom w:val="single" w:sz="8" w:space="0" w:color="000000"/>
              <w:right w:val="single" w:sz="8" w:space="0" w:color="000000"/>
            </w:tcBorders>
            <w:shd w:val="clear" w:color="auto" w:fill="auto"/>
            <w:tcMar>
              <w:top w:w="0" w:type="dxa"/>
              <w:left w:w="28" w:type="dxa"/>
              <w:bottom w:w="0" w:type="dxa"/>
              <w:right w:w="28" w:type="dxa"/>
            </w:tcMar>
            <w:vAlign w:val="center"/>
          </w:tcPr>
          <w:p w14:paraId="486AA5AD" w14:textId="77777777" w:rsidR="007F1FCF" w:rsidRDefault="007F1FCF" w:rsidP="00D2581C">
            <w:pPr>
              <w:spacing w:line="400" w:lineRule="exact"/>
              <w:jc w:val="center"/>
            </w:pPr>
            <w:r>
              <w:rPr>
                <w:rFonts w:ascii="標楷體" w:eastAsia="標楷體" w:hAnsi="標楷體"/>
                <w:sz w:val="28"/>
                <w:szCs w:val="28"/>
              </w:rPr>
              <w:t>科    系</w:t>
            </w:r>
          </w:p>
        </w:tc>
        <w:tc>
          <w:tcPr>
            <w:tcW w:w="709" w:type="dxa"/>
            <w:vMerge w:val="restart"/>
            <w:tcBorders>
              <w:bottom w:val="single" w:sz="8" w:space="0" w:color="000000"/>
              <w:right w:val="single" w:sz="8" w:space="0" w:color="000000"/>
            </w:tcBorders>
            <w:shd w:val="clear" w:color="auto" w:fill="auto"/>
            <w:tcMar>
              <w:top w:w="0" w:type="dxa"/>
              <w:left w:w="28" w:type="dxa"/>
              <w:bottom w:w="0" w:type="dxa"/>
              <w:right w:w="28" w:type="dxa"/>
            </w:tcMar>
            <w:vAlign w:val="center"/>
          </w:tcPr>
          <w:p w14:paraId="3E62C40D" w14:textId="77777777" w:rsidR="007F1FCF" w:rsidRDefault="007F1FCF" w:rsidP="00D2581C">
            <w:pPr>
              <w:spacing w:line="400" w:lineRule="exact"/>
              <w:jc w:val="center"/>
            </w:pPr>
            <w:r>
              <w:rPr>
                <w:rFonts w:ascii="標楷體" w:eastAsia="標楷體" w:hAnsi="標楷體"/>
                <w:sz w:val="28"/>
                <w:szCs w:val="28"/>
              </w:rPr>
              <w:t>服役</w:t>
            </w:r>
          </w:p>
          <w:p w14:paraId="6E07F745" w14:textId="77777777" w:rsidR="007F1FCF" w:rsidRDefault="007F1FCF" w:rsidP="00D2581C">
            <w:pPr>
              <w:spacing w:line="400" w:lineRule="exact"/>
              <w:jc w:val="center"/>
            </w:pPr>
            <w:r>
              <w:rPr>
                <w:rFonts w:ascii="標楷體" w:eastAsia="標楷體" w:hAnsi="標楷體"/>
                <w:sz w:val="28"/>
                <w:szCs w:val="28"/>
              </w:rPr>
              <w:t>情形</w:t>
            </w:r>
          </w:p>
        </w:tc>
        <w:tc>
          <w:tcPr>
            <w:tcW w:w="2835" w:type="dxa"/>
            <w:vMerge w:val="restart"/>
            <w:tcBorders>
              <w:bottom w:val="single" w:sz="8" w:space="0" w:color="000000"/>
              <w:right w:val="double" w:sz="12" w:space="0" w:color="000000"/>
            </w:tcBorders>
            <w:shd w:val="clear" w:color="auto" w:fill="auto"/>
            <w:tcMar>
              <w:top w:w="0" w:type="dxa"/>
              <w:left w:w="28" w:type="dxa"/>
              <w:bottom w:w="0" w:type="dxa"/>
              <w:right w:w="28" w:type="dxa"/>
            </w:tcMar>
            <w:vAlign w:val="center"/>
          </w:tcPr>
          <w:p w14:paraId="42A5F605" w14:textId="77777777" w:rsidR="007F1FCF" w:rsidRDefault="007F1FCF" w:rsidP="00D2581C">
            <w:pPr>
              <w:spacing w:line="400" w:lineRule="exact"/>
              <w:ind w:left="139"/>
              <w:jc w:val="both"/>
            </w:pPr>
            <w:r>
              <w:rPr>
                <w:rFonts w:ascii="標楷體" w:eastAsia="標楷體" w:hAnsi="標楷體"/>
                <w:sz w:val="28"/>
                <w:szCs w:val="28"/>
              </w:rPr>
              <w:t>□役畢</w:t>
            </w:r>
          </w:p>
          <w:p w14:paraId="73DC03A4" w14:textId="77777777" w:rsidR="007F1FCF" w:rsidRDefault="007F1FCF" w:rsidP="00D2581C">
            <w:pPr>
              <w:spacing w:line="400" w:lineRule="exact"/>
              <w:ind w:left="139"/>
              <w:jc w:val="both"/>
            </w:pPr>
            <w:r>
              <w:rPr>
                <w:rFonts w:ascii="標楷體" w:eastAsia="標楷體" w:hAnsi="標楷體"/>
                <w:sz w:val="28"/>
                <w:szCs w:val="28"/>
              </w:rPr>
              <w:t>□免役</w:t>
            </w:r>
          </w:p>
        </w:tc>
      </w:tr>
      <w:tr w:rsidR="007F1FCF" w14:paraId="76736824" w14:textId="77777777" w:rsidTr="007F1FCF">
        <w:trPr>
          <w:cantSplit/>
          <w:trHeight w:val="535"/>
        </w:trPr>
        <w:tc>
          <w:tcPr>
            <w:tcW w:w="1796" w:type="dxa"/>
            <w:gridSpan w:val="2"/>
            <w:vMerge/>
            <w:tcBorders>
              <w:left w:val="double" w:sz="12" w:space="0" w:color="000000"/>
              <w:bottom w:val="single" w:sz="4" w:space="0" w:color="000000"/>
              <w:right w:val="single" w:sz="8" w:space="0" w:color="000000"/>
            </w:tcBorders>
            <w:shd w:val="clear" w:color="auto" w:fill="auto"/>
            <w:tcMar>
              <w:top w:w="0" w:type="dxa"/>
              <w:left w:w="0" w:type="dxa"/>
              <w:bottom w:w="0" w:type="dxa"/>
              <w:right w:w="0" w:type="dxa"/>
            </w:tcMar>
            <w:vAlign w:val="center"/>
          </w:tcPr>
          <w:p w14:paraId="2DBB3670" w14:textId="77777777" w:rsidR="007F1FCF" w:rsidRDefault="007F1FCF" w:rsidP="00D2581C">
            <w:pPr>
              <w:rPr>
                <w:rFonts w:ascii="標楷體" w:eastAsia="標楷體" w:hAnsi="標楷體"/>
              </w:rPr>
            </w:pPr>
          </w:p>
        </w:tc>
        <w:tc>
          <w:tcPr>
            <w:tcW w:w="2710" w:type="dxa"/>
            <w:gridSpan w:val="3"/>
            <w:tcBorders>
              <w:bottom w:val="single" w:sz="8" w:space="0" w:color="000000"/>
              <w:right w:val="single" w:sz="8" w:space="0" w:color="000000"/>
            </w:tcBorders>
            <w:shd w:val="clear" w:color="auto" w:fill="auto"/>
            <w:tcMar>
              <w:top w:w="0" w:type="dxa"/>
              <w:left w:w="28" w:type="dxa"/>
              <w:bottom w:w="0" w:type="dxa"/>
              <w:right w:w="28" w:type="dxa"/>
            </w:tcMar>
            <w:vAlign w:val="center"/>
          </w:tcPr>
          <w:p w14:paraId="02243212" w14:textId="77777777" w:rsidR="007F1FCF" w:rsidRDefault="007F1FCF" w:rsidP="00D2581C">
            <w:pPr>
              <w:spacing w:line="400" w:lineRule="exact"/>
              <w:jc w:val="both"/>
            </w:pPr>
            <w:r>
              <w:rPr>
                <w:rFonts w:ascii="標楷體" w:eastAsia="標楷體" w:hAnsi="標楷體"/>
                <w:sz w:val="28"/>
                <w:szCs w:val="28"/>
              </w:rPr>
              <w:t> </w:t>
            </w:r>
          </w:p>
        </w:tc>
        <w:tc>
          <w:tcPr>
            <w:tcW w:w="2492" w:type="dxa"/>
            <w:gridSpan w:val="2"/>
            <w:tcBorders>
              <w:bottom w:val="single" w:sz="8" w:space="0" w:color="000000"/>
              <w:right w:val="single" w:sz="8" w:space="0" w:color="000000"/>
            </w:tcBorders>
            <w:shd w:val="clear" w:color="auto" w:fill="auto"/>
            <w:tcMar>
              <w:top w:w="0" w:type="dxa"/>
              <w:left w:w="28" w:type="dxa"/>
              <w:bottom w:w="0" w:type="dxa"/>
              <w:right w:w="28" w:type="dxa"/>
            </w:tcMar>
            <w:vAlign w:val="center"/>
          </w:tcPr>
          <w:p w14:paraId="41A185AD" w14:textId="77777777" w:rsidR="007F1FCF" w:rsidRDefault="007F1FCF" w:rsidP="00D2581C">
            <w:pPr>
              <w:spacing w:line="400" w:lineRule="exact"/>
              <w:jc w:val="both"/>
            </w:pPr>
            <w:r>
              <w:rPr>
                <w:rFonts w:ascii="標楷體" w:eastAsia="標楷體" w:hAnsi="標楷體"/>
                <w:sz w:val="28"/>
                <w:szCs w:val="28"/>
              </w:rPr>
              <w:t> </w:t>
            </w:r>
          </w:p>
        </w:tc>
        <w:tc>
          <w:tcPr>
            <w:tcW w:w="709" w:type="dxa"/>
            <w:vMerge/>
            <w:tcBorders>
              <w:bottom w:val="single" w:sz="8" w:space="0" w:color="000000"/>
              <w:right w:val="single" w:sz="8" w:space="0" w:color="000000"/>
            </w:tcBorders>
            <w:shd w:val="clear" w:color="auto" w:fill="auto"/>
            <w:tcMar>
              <w:top w:w="0" w:type="dxa"/>
              <w:left w:w="28" w:type="dxa"/>
              <w:bottom w:w="0" w:type="dxa"/>
              <w:right w:w="28" w:type="dxa"/>
            </w:tcMar>
            <w:vAlign w:val="center"/>
          </w:tcPr>
          <w:p w14:paraId="6C920CF9" w14:textId="77777777" w:rsidR="007F1FCF" w:rsidRDefault="007F1FCF" w:rsidP="00D2581C">
            <w:pPr>
              <w:spacing w:line="400" w:lineRule="exact"/>
              <w:rPr>
                <w:rFonts w:ascii="標楷體" w:eastAsia="標楷體" w:hAnsi="標楷體"/>
              </w:rPr>
            </w:pPr>
          </w:p>
        </w:tc>
        <w:tc>
          <w:tcPr>
            <w:tcW w:w="2835" w:type="dxa"/>
            <w:vMerge/>
            <w:tcBorders>
              <w:bottom w:val="single" w:sz="8" w:space="0" w:color="000000"/>
              <w:right w:val="double" w:sz="12" w:space="0" w:color="000000"/>
            </w:tcBorders>
            <w:shd w:val="clear" w:color="auto" w:fill="auto"/>
            <w:tcMar>
              <w:top w:w="0" w:type="dxa"/>
              <w:left w:w="28" w:type="dxa"/>
              <w:bottom w:w="0" w:type="dxa"/>
              <w:right w:w="28" w:type="dxa"/>
            </w:tcMar>
            <w:vAlign w:val="center"/>
          </w:tcPr>
          <w:p w14:paraId="3A08961B" w14:textId="77777777" w:rsidR="007F1FCF" w:rsidRDefault="007F1FCF" w:rsidP="00D2581C">
            <w:pPr>
              <w:spacing w:line="400" w:lineRule="exact"/>
              <w:rPr>
                <w:rFonts w:ascii="標楷體" w:eastAsia="標楷體" w:hAnsi="標楷體"/>
              </w:rPr>
            </w:pPr>
          </w:p>
        </w:tc>
      </w:tr>
      <w:tr w:rsidR="007F1FCF" w14:paraId="039FC14C" w14:textId="77777777" w:rsidTr="007F1FCF">
        <w:trPr>
          <w:trHeight w:val="141"/>
        </w:trPr>
        <w:tc>
          <w:tcPr>
            <w:tcW w:w="1796" w:type="dxa"/>
            <w:gridSpan w:val="2"/>
            <w:vMerge w:val="restart"/>
            <w:tcBorders>
              <w:top w:val="single" w:sz="4" w:space="0" w:color="000000"/>
              <w:left w:val="doub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6F2138" w14:textId="77777777" w:rsidR="007F1FCF" w:rsidRDefault="007F1FCF" w:rsidP="00D2581C">
            <w:pPr>
              <w:jc w:val="center"/>
              <w:rPr>
                <w:rFonts w:ascii="標楷體" w:eastAsia="標楷體" w:hAnsi="標楷體"/>
                <w:sz w:val="28"/>
                <w:szCs w:val="28"/>
              </w:rPr>
            </w:pPr>
            <w:r>
              <w:rPr>
                <w:rFonts w:ascii="標楷體" w:eastAsia="標楷體" w:hAnsi="標楷體"/>
                <w:sz w:val="28"/>
                <w:szCs w:val="28"/>
              </w:rPr>
              <w:t>重要經歷</w:t>
            </w:r>
          </w:p>
        </w:tc>
        <w:tc>
          <w:tcPr>
            <w:tcW w:w="5202"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5A29CC" w14:textId="77777777" w:rsidR="007F1FCF" w:rsidRDefault="007F1FCF" w:rsidP="00D2581C">
            <w:pPr>
              <w:spacing w:line="360" w:lineRule="exact"/>
              <w:jc w:val="both"/>
              <w:rPr>
                <w:lang w:eastAsia="zh-TW"/>
              </w:rPr>
            </w:pPr>
            <w:r>
              <w:rPr>
                <w:rFonts w:ascii="標楷體" w:eastAsia="標楷體" w:hAnsi="標楷體"/>
                <w:sz w:val="28"/>
                <w:szCs w:val="28"/>
                <w:lang w:eastAsia="zh-TW"/>
              </w:rPr>
              <w:t>         曾任之服務單位及職務</w:t>
            </w:r>
          </w:p>
        </w:tc>
        <w:tc>
          <w:tcPr>
            <w:tcW w:w="3544" w:type="dxa"/>
            <w:gridSpan w:val="2"/>
            <w:tcBorders>
              <w:left w:val="single" w:sz="4" w:space="0" w:color="000000"/>
              <w:bottom w:val="single" w:sz="4" w:space="0" w:color="000000"/>
              <w:right w:val="double" w:sz="12" w:space="0" w:color="000000"/>
            </w:tcBorders>
            <w:shd w:val="clear" w:color="auto" w:fill="auto"/>
            <w:tcMar>
              <w:top w:w="0" w:type="dxa"/>
              <w:left w:w="0" w:type="dxa"/>
              <w:bottom w:w="0" w:type="dxa"/>
              <w:right w:w="0" w:type="dxa"/>
            </w:tcMar>
            <w:vAlign w:val="center"/>
          </w:tcPr>
          <w:p w14:paraId="7C0269BF" w14:textId="77777777" w:rsidR="007F1FCF" w:rsidRDefault="007F1FCF" w:rsidP="00D2581C">
            <w:pPr>
              <w:spacing w:line="360" w:lineRule="exact"/>
              <w:jc w:val="both"/>
              <w:rPr>
                <w:rFonts w:ascii="標楷體" w:eastAsia="標楷體" w:hAnsi="標楷體"/>
              </w:rPr>
            </w:pPr>
            <w:r>
              <w:rPr>
                <w:rFonts w:ascii="標楷體" w:eastAsia="標楷體" w:hAnsi="標楷體"/>
                <w:lang w:eastAsia="zh-TW"/>
              </w:rPr>
              <w:t xml:space="preserve">      </w:t>
            </w:r>
            <w:r>
              <w:rPr>
                <w:rFonts w:ascii="標楷體" w:eastAsia="標楷體" w:hAnsi="標楷體"/>
              </w:rPr>
              <w:t>起迄日期</w:t>
            </w:r>
          </w:p>
        </w:tc>
      </w:tr>
      <w:tr w:rsidR="007F1FCF" w14:paraId="43E3DAF1" w14:textId="77777777" w:rsidTr="007F1FCF">
        <w:trPr>
          <w:trHeight w:val="482"/>
        </w:trPr>
        <w:tc>
          <w:tcPr>
            <w:tcW w:w="1796" w:type="dxa"/>
            <w:gridSpan w:val="2"/>
            <w:vMerge/>
            <w:tcBorders>
              <w:top w:val="single" w:sz="4" w:space="0" w:color="000000"/>
              <w:left w:val="doub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C72C4B" w14:textId="77777777" w:rsidR="007F1FCF" w:rsidRDefault="007F1FCF" w:rsidP="00D2581C">
            <w:pPr>
              <w:jc w:val="center"/>
              <w:rPr>
                <w:rFonts w:ascii="標楷體" w:eastAsia="標楷體" w:hAnsi="標楷體"/>
                <w:sz w:val="28"/>
                <w:szCs w:val="28"/>
              </w:rPr>
            </w:pPr>
          </w:p>
        </w:tc>
        <w:tc>
          <w:tcPr>
            <w:tcW w:w="5202"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FB0F1D" w14:textId="77777777" w:rsidR="007F1FCF" w:rsidRDefault="007F1FCF" w:rsidP="00D2581C">
            <w:pPr>
              <w:spacing w:line="360" w:lineRule="exact"/>
              <w:jc w:val="both"/>
              <w:rPr>
                <w:rFonts w:ascii="標楷體" w:eastAsia="標楷體" w:hAnsi="標楷體"/>
                <w:sz w:val="28"/>
                <w:szCs w:val="28"/>
              </w:rPr>
            </w:pPr>
          </w:p>
        </w:tc>
        <w:tc>
          <w:tcPr>
            <w:tcW w:w="3544" w:type="dxa"/>
            <w:gridSpan w:val="2"/>
            <w:tcBorders>
              <w:top w:val="single" w:sz="4" w:space="0" w:color="000000"/>
              <w:left w:val="single" w:sz="4" w:space="0" w:color="000000"/>
              <w:bottom w:val="single" w:sz="4" w:space="0" w:color="000000"/>
              <w:right w:val="double" w:sz="12" w:space="0" w:color="000000"/>
            </w:tcBorders>
            <w:shd w:val="clear" w:color="auto" w:fill="auto"/>
            <w:tcMar>
              <w:top w:w="0" w:type="dxa"/>
              <w:left w:w="0" w:type="dxa"/>
              <w:bottom w:w="0" w:type="dxa"/>
              <w:right w:w="0" w:type="dxa"/>
            </w:tcMar>
            <w:vAlign w:val="center"/>
          </w:tcPr>
          <w:p w14:paraId="337FAB85" w14:textId="77777777" w:rsidR="007F1FCF" w:rsidRDefault="007F1FCF" w:rsidP="00D2581C">
            <w:pPr>
              <w:spacing w:line="360" w:lineRule="exact"/>
              <w:jc w:val="both"/>
              <w:rPr>
                <w:rFonts w:ascii="標楷體" w:eastAsia="標楷體" w:hAnsi="標楷體"/>
                <w:sz w:val="28"/>
                <w:szCs w:val="28"/>
              </w:rPr>
            </w:pPr>
          </w:p>
        </w:tc>
      </w:tr>
      <w:tr w:rsidR="007F1FCF" w14:paraId="3FFBFD48" w14:textId="77777777" w:rsidTr="007F1FCF">
        <w:trPr>
          <w:trHeight w:val="482"/>
        </w:trPr>
        <w:tc>
          <w:tcPr>
            <w:tcW w:w="1796" w:type="dxa"/>
            <w:gridSpan w:val="2"/>
            <w:vMerge/>
            <w:tcBorders>
              <w:top w:val="single" w:sz="4" w:space="0" w:color="000000"/>
              <w:left w:val="doub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533049" w14:textId="77777777" w:rsidR="007F1FCF" w:rsidRDefault="007F1FCF" w:rsidP="00D2581C">
            <w:pPr>
              <w:jc w:val="center"/>
              <w:rPr>
                <w:rFonts w:ascii="標楷體" w:eastAsia="標楷體" w:hAnsi="標楷體"/>
                <w:sz w:val="28"/>
                <w:szCs w:val="28"/>
              </w:rPr>
            </w:pPr>
          </w:p>
        </w:tc>
        <w:tc>
          <w:tcPr>
            <w:tcW w:w="5202"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702719" w14:textId="77777777" w:rsidR="007F1FCF" w:rsidRDefault="007F1FCF" w:rsidP="00D2581C">
            <w:pPr>
              <w:spacing w:line="360" w:lineRule="exact"/>
              <w:jc w:val="both"/>
              <w:rPr>
                <w:rFonts w:ascii="標楷體" w:eastAsia="標楷體" w:hAnsi="標楷體"/>
                <w:sz w:val="28"/>
                <w:szCs w:val="28"/>
              </w:rPr>
            </w:pPr>
          </w:p>
        </w:tc>
        <w:tc>
          <w:tcPr>
            <w:tcW w:w="3544" w:type="dxa"/>
            <w:gridSpan w:val="2"/>
            <w:tcBorders>
              <w:top w:val="single" w:sz="4" w:space="0" w:color="000000"/>
              <w:left w:val="single" w:sz="4" w:space="0" w:color="000000"/>
              <w:bottom w:val="single" w:sz="4" w:space="0" w:color="000000"/>
              <w:right w:val="double" w:sz="12" w:space="0" w:color="000000"/>
            </w:tcBorders>
            <w:shd w:val="clear" w:color="auto" w:fill="auto"/>
            <w:tcMar>
              <w:top w:w="0" w:type="dxa"/>
              <w:left w:w="0" w:type="dxa"/>
              <w:bottom w:w="0" w:type="dxa"/>
              <w:right w:w="0" w:type="dxa"/>
            </w:tcMar>
            <w:vAlign w:val="center"/>
          </w:tcPr>
          <w:p w14:paraId="0298EE56" w14:textId="77777777" w:rsidR="007F1FCF" w:rsidRDefault="007F1FCF" w:rsidP="00D2581C">
            <w:pPr>
              <w:spacing w:line="360" w:lineRule="exact"/>
              <w:jc w:val="both"/>
              <w:rPr>
                <w:rFonts w:ascii="標楷體" w:eastAsia="標楷體" w:hAnsi="標楷體"/>
                <w:sz w:val="28"/>
                <w:szCs w:val="28"/>
              </w:rPr>
            </w:pPr>
          </w:p>
        </w:tc>
      </w:tr>
      <w:tr w:rsidR="007F1FCF" w14:paraId="42553E69" w14:textId="77777777" w:rsidTr="007F1FCF">
        <w:trPr>
          <w:trHeight w:val="3240"/>
        </w:trPr>
        <w:tc>
          <w:tcPr>
            <w:tcW w:w="4950" w:type="dxa"/>
            <w:gridSpan w:val="6"/>
            <w:tcBorders>
              <w:left w:val="doub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309B29" w14:textId="77777777" w:rsidR="007F1FCF" w:rsidRDefault="007F1FCF" w:rsidP="00D2581C">
            <w:pPr>
              <w:jc w:val="center"/>
              <w:rPr>
                <w:rFonts w:ascii="標楷體" w:eastAsia="標楷體" w:hAnsi="標楷體" w:cs="標楷體"/>
                <w:lang w:eastAsia="zh-TW"/>
              </w:rPr>
            </w:pPr>
            <w:r>
              <w:rPr>
                <w:rFonts w:ascii="標楷體" w:eastAsia="標楷體" w:hAnsi="標楷體" w:cs="標楷體"/>
                <w:lang w:eastAsia="zh-TW"/>
              </w:rPr>
              <w:t>請黏貼國民身分證</w:t>
            </w:r>
          </w:p>
          <w:p w14:paraId="00BD42E0" w14:textId="77777777" w:rsidR="007F1FCF" w:rsidRDefault="007F1FCF" w:rsidP="00D2581C">
            <w:pPr>
              <w:jc w:val="center"/>
              <w:rPr>
                <w:rFonts w:ascii="標楷體" w:eastAsia="標楷體" w:hAnsi="標楷體" w:cs="標楷體"/>
                <w:lang w:eastAsia="zh-TW"/>
              </w:rPr>
            </w:pPr>
            <w:r>
              <w:rPr>
                <w:rFonts w:ascii="標楷體" w:eastAsia="標楷體" w:hAnsi="標楷體" w:cs="標楷體"/>
                <w:lang w:eastAsia="zh-TW"/>
              </w:rPr>
              <w:t>正面影本</w:t>
            </w:r>
          </w:p>
        </w:tc>
        <w:tc>
          <w:tcPr>
            <w:tcW w:w="5592" w:type="dxa"/>
            <w:gridSpan w:val="3"/>
            <w:tcBorders>
              <w:left w:val="single" w:sz="4" w:space="0" w:color="000000"/>
              <w:bottom w:val="single" w:sz="4" w:space="0" w:color="000000"/>
              <w:right w:val="double" w:sz="12" w:space="0" w:color="000000"/>
            </w:tcBorders>
            <w:shd w:val="clear" w:color="auto" w:fill="auto"/>
            <w:tcMar>
              <w:top w:w="0" w:type="dxa"/>
              <w:left w:w="0" w:type="dxa"/>
              <w:bottom w:w="0" w:type="dxa"/>
              <w:right w:w="0" w:type="dxa"/>
            </w:tcMar>
            <w:vAlign w:val="center"/>
          </w:tcPr>
          <w:p w14:paraId="77BB29B8" w14:textId="77777777" w:rsidR="007F1FCF" w:rsidRDefault="007F1FCF" w:rsidP="00D2581C">
            <w:pPr>
              <w:jc w:val="center"/>
              <w:rPr>
                <w:rFonts w:ascii="標楷體" w:eastAsia="標楷體" w:hAnsi="標楷體" w:cs="標楷體"/>
                <w:lang w:eastAsia="zh-TW"/>
              </w:rPr>
            </w:pPr>
            <w:r>
              <w:rPr>
                <w:rFonts w:ascii="標楷體" w:eastAsia="標楷體" w:hAnsi="標楷體" w:cs="標楷體"/>
                <w:lang w:eastAsia="zh-TW"/>
              </w:rPr>
              <w:t>請黏貼國民身分證</w:t>
            </w:r>
          </w:p>
          <w:p w14:paraId="623C6756" w14:textId="77777777" w:rsidR="007F1FCF" w:rsidRDefault="007F1FCF" w:rsidP="00D2581C">
            <w:pPr>
              <w:jc w:val="center"/>
              <w:rPr>
                <w:rFonts w:ascii="標楷體" w:eastAsia="標楷體" w:hAnsi="標楷體" w:cs="標楷體"/>
                <w:lang w:eastAsia="zh-TW"/>
              </w:rPr>
            </w:pPr>
            <w:r>
              <w:rPr>
                <w:rFonts w:ascii="標楷體" w:eastAsia="標楷體" w:hAnsi="標楷體" w:cs="標楷體"/>
                <w:lang w:eastAsia="zh-TW"/>
              </w:rPr>
              <w:t>反面影本</w:t>
            </w:r>
          </w:p>
        </w:tc>
      </w:tr>
      <w:tr w:rsidR="007F1FCF" w14:paraId="47552EF4" w14:textId="77777777" w:rsidTr="007F1FCF">
        <w:trPr>
          <w:trHeight w:val="481"/>
        </w:trPr>
        <w:tc>
          <w:tcPr>
            <w:tcW w:w="1796" w:type="dxa"/>
            <w:gridSpan w:val="2"/>
            <w:vMerge w:val="restart"/>
            <w:tcBorders>
              <w:left w:val="doub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4818C3" w14:textId="77777777" w:rsidR="007F1FCF" w:rsidRDefault="007F1FCF" w:rsidP="00D2581C">
            <w:pPr>
              <w:jc w:val="center"/>
              <w:rPr>
                <w:rFonts w:ascii="標楷體" w:eastAsia="標楷體" w:hAnsi="標楷體"/>
                <w:sz w:val="28"/>
                <w:szCs w:val="28"/>
              </w:rPr>
            </w:pPr>
            <w:r>
              <w:rPr>
                <w:rFonts w:ascii="標楷體" w:eastAsia="標楷體" w:hAnsi="標楷體"/>
                <w:sz w:val="28"/>
                <w:szCs w:val="28"/>
              </w:rPr>
              <w:t>自</w:t>
            </w:r>
          </w:p>
          <w:p w14:paraId="77EAC9C7" w14:textId="77777777" w:rsidR="007F1FCF" w:rsidRDefault="007F1FCF" w:rsidP="00D2581C">
            <w:pPr>
              <w:jc w:val="center"/>
              <w:rPr>
                <w:rFonts w:ascii="標楷體" w:eastAsia="標楷體" w:hAnsi="標楷體"/>
                <w:sz w:val="28"/>
                <w:szCs w:val="28"/>
              </w:rPr>
            </w:pPr>
            <w:r>
              <w:rPr>
                <w:rFonts w:ascii="標楷體" w:eastAsia="標楷體" w:hAnsi="標楷體"/>
                <w:sz w:val="28"/>
                <w:szCs w:val="28"/>
              </w:rPr>
              <w:t>述</w:t>
            </w:r>
          </w:p>
        </w:tc>
        <w:tc>
          <w:tcPr>
            <w:tcW w:w="8746" w:type="dxa"/>
            <w:gridSpan w:val="7"/>
            <w:tcBorders>
              <w:top w:val="single" w:sz="8" w:space="0" w:color="000000"/>
              <w:left w:val="single" w:sz="4" w:space="0" w:color="000000"/>
              <w:bottom w:val="single" w:sz="2" w:space="0" w:color="000000"/>
              <w:right w:val="double" w:sz="12" w:space="0" w:color="000000"/>
            </w:tcBorders>
            <w:shd w:val="clear" w:color="auto" w:fill="auto"/>
            <w:tcMar>
              <w:top w:w="0" w:type="dxa"/>
              <w:left w:w="28" w:type="dxa"/>
              <w:bottom w:w="0" w:type="dxa"/>
              <w:right w:w="28" w:type="dxa"/>
            </w:tcMar>
            <w:vAlign w:val="center"/>
          </w:tcPr>
          <w:p w14:paraId="054BC870" w14:textId="77777777" w:rsidR="007F1FCF" w:rsidRDefault="007F1FCF" w:rsidP="00D2581C">
            <w:pPr>
              <w:spacing w:line="360" w:lineRule="exact"/>
              <w:jc w:val="both"/>
              <w:rPr>
                <w:rFonts w:ascii="標楷體" w:eastAsia="標楷體" w:hAnsi="標楷體"/>
                <w:sz w:val="28"/>
                <w:szCs w:val="28"/>
              </w:rPr>
            </w:pPr>
          </w:p>
        </w:tc>
      </w:tr>
      <w:tr w:rsidR="007F1FCF" w14:paraId="60A2DD9E" w14:textId="77777777" w:rsidTr="007F1FCF">
        <w:trPr>
          <w:cantSplit/>
          <w:trHeight w:val="481"/>
        </w:trPr>
        <w:tc>
          <w:tcPr>
            <w:tcW w:w="1796" w:type="dxa"/>
            <w:gridSpan w:val="2"/>
            <w:vMerge/>
            <w:tcBorders>
              <w:left w:val="doub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F71E4F" w14:textId="77777777" w:rsidR="007F1FCF" w:rsidRDefault="007F1FCF" w:rsidP="00D2581C">
            <w:pPr>
              <w:jc w:val="center"/>
              <w:rPr>
                <w:rFonts w:ascii="標楷體" w:eastAsia="標楷體" w:hAnsi="標楷體"/>
              </w:rPr>
            </w:pPr>
          </w:p>
        </w:tc>
        <w:tc>
          <w:tcPr>
            <w:tcW w:w="8746" w:type="dxa"/>
            <w:gridSpan w:val="7"/>
            <w:tcBorders>
              <w:top w:val="single" w:sz="2" w:space="0" w:color="000000"/>
              <w:left w:val="single" w:sz="4" w:space="0" w:color="000000"/>
              <w:bottom w:val="single" w:sz="4" w:space="0" w:color="000000"/>
              <w:right w:val="double" w:sz="12" w:space="0" w:color="000000"/>
            </w:tcBorders>
            <w:shd w:val="clear" w:color="auto" w:fill="auto"/>
            <w:tcMar>
              <w:top w:w="0" w:type="dxa"/>
              <w:left w:w="0" w:type="dxa"/>
              <w:bottom w:w="0" w:type="dxa"/>
              <w:right w:w="0" w:type="dxa"/>
            </w:tcMar>
            <w:vAlign w:val="center"/>
          </w:tcPr>
          <w:p w14:paraId="0852841C" w14:textId="77777777" w:rsidR="007F1FCF" w:rsidRDefault="007F1FCF" w:rsidP="00D2581C">
            <w:pPr>
              <w:jc w:val="center"/>
              <w:rPr>
                <w:rFonts w:ascii="標楷體" w:eastAsia="標楷體" w:hAnsi="標楷體"/>
              </w:rPr>
            </w:pPr>
          </w:p>
        </w:tc>
      </w:tr>
      <w:tr w:rsidR="007F1FCF" w14:paraId="4E03C697" w14:textId="77777777" w:rsidTr="007F1FCF">
        <w:trPr>
          <w:cantSplit/>
          <w:trHeight w:val="481"/>
        </w:trPr>
        <w:tc>
          <w:tcPr>
            <w:tcW w:w="1796" w:type="dxa"/>
            <w:gridSpan w:val="2"/>
            <w:vMerge/>
            <w:tcBorders>
              <w:left w:val="doub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1CE01F" w14:textId="77777777" w:rsidR="007F1FCF" w:rsidRDefault="007F1FCF" w:rsidP="00D2581C">
            <w:pPr>
              <w:jc w:val="center"/>
              <w:rPr>
                <w:rFonts w:ascii="標楷體" w:eastAsia="標楷體" w:hAnsi="標楷體"/>
              </w:rPr>
            </w:pPr>
          </w:p>
        </w:tc>
        <w:tc>
          <w:tcPr>
            <w:tcW w:w="8746" w:type="dxa"/>
            <w:gridSpan w:val="7"/>
            <w:tcBorders>
              <w:top w:val="single" w:sz="2" w:space="0" w:color="000000"/>
              <w:left w:val="single" w:sz="4" w:space="0" w:color="000000"/>
              <w:bottom w:val="single" w:sz="4" w:space="0" w:color="000000"/>
              <w:right w:val="double" w:sz="12" w:space="0" w:color="000000"/>
            </w:tcBorders>
            <w:shd w:val="clear" w:color="auto" w:fill="auto"/>
            <w:tcMar>
              <w:top w:w="0" w:type="dxa"/>
              <w:left w:w="0" w:type="dxa"/>
              <w:bottom w:w="0" w:type="dxa"/>
              <w:right w:w="0" w:type="dxa"/>
            </w:tcMar>
            <w:vAlign w:val="center"/>
          </w:tcPr>
          <w:p w14:paraId="65CEEA6A" w14:textId="77777777" w:rsidR="007F1FCF" w:rsidRDefault="007F1FCF" w:rsidP="00D2581C">
            <w:pPr>
              <w:jc w:val="center"/>
              <w:rPr>
                <w:rFonts w:ascii="標楷體" w:eastAsia="標楷體" w:hAnsi="標楷體"/>
              </w:rPr>
            </w:pPr>
          </w:p>
        </w:tc>
      </w:tr>
      <w:tr w:rsidR="007F1FCF" w14:paraId="431AF1A5" w14:textId="77777777" w:rsidTr="007F1FCF">
        <w:trPr>
          <w:cantSplit/>
          <w:trHeight w:val="481"/>
        </w:trPr>
        <w:tc>
          <w:tcPr>
            <w:tcW w:w="1796" w:type="dxa"/>
            <w:gridSpan w:val="2"/>
            <w:vMerge/>
            <w:tcBorders>
              <w:left w:val="doub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E65FC8" w14:textId="77777777" w:rsidR="007F1FCF" w:rsidRDefault="007F1FCF" w:rsidP="00D2581C">
            <w:pPr>
              <w:jc w:val="center"/>
              <w:rPr>
                <w:rFonts w:ascii="標楷體" w:eastAsia="標楷體" w:hAnsi="標楷體"/>
              </w:rPr>
            </w:pPr>
          </w:p>
        </w:tc>
        <w:tc>
          <w:tcPr>
            <w:tcW w:w="8746" w:type="dxa"/>
            <w:gridSpan w:val="7"/>
            <w:tcBorders>
              <w:top w:val="single" w:sz="4" w:space="0" w:color="000000"/>
              <w:left w:val="single" w:sz="4" w:space="0" w:color="000000"/>
              <w:bottom w:val="single" w:sz="4" w:space="0" w:color="000000"/>
              <w:right w:val="double" w:sz="12" w:space="0" w:color="000000"/>
            </w:tcBorders>
            <w:shd w:val="clear" w:color="auto" w:fill="auto"/>
            <w:tcMar>
              <w:top w:w="0" w:type="dxa"/>
              <w:left w:w="0" w:type="dxa"/>
              <w:bottom w:w="0" w:type="dxa"/>
              <w:right w:w="0" w:type="dxa"/>
            </w:tcMar>
            <w:vAlign w:val="center"/>
          </w:tcPr>
          <w:p w14:paraId="7DF535B9" w14:textId="77777777" w:rsidR="007F1FCF" w:rsidRDefault="007F1FCF" w:rsidP="00D2581C">
            <w:pPr>
              <w:jc w:val="center"/>
              <w:rPr>
                <w:rFonts w:ascii="標楷體" w:eastAsia="標楷體" w:hAnsi="標楷體"/>
              </w:rPr>
            </w:pPr>
          </w:p>
        </w:tc>
      </w:tr>
      <w:tr w:rsidR="007F1FCF" w14:paraId="34B7E641" w14:textId="77777777" w:rsidTr="007F1FCF">
        <w:trPr>
          <w:cantSplit/>
          <w:trHeight w:val="570"/>
        </w:trPr>
        <w:tc>
          <w:tcPr>
            <w:tcW w:w="1796" w:type="dxa"/>
            <w:gridSpan w:val="2"/>
            <w:vMerge/>
            <w:tcBorders>
              <w:left w:val="doub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B52606" w14:textId="77777777" w:rsidR="007F1FCF" w:rsidRDefault="007F1FCF" w:rsidP="00D2581C">
            <w:pPr>
              <w:jc w:val="center"/>
              <w:rPr>
                <w:rFonts w:ascii="標楷體" w:eastAsia="標楷體" w:hAnsi="標楷體"/>
              </w:rPr>
            </w:pPr>
          </w:p>
        </w:tc>
        <w:tc>
          <w:tcPr>
            <w:tcW w:w="8746" w:type="dxa"/>
            <w:gridSpan w:val="7"/>
            <w:tcBorders>
              <w:top w:val="single" w:sz="4" w:space="0" w:color="000000"/>
              <w:left w:val="single" w:sz="4" w:space="0" w:color="000000"/>
              <w:bottom w:val="single" w:sz="4" w:space="0" w:color="000000"/>
              <w:right w:val="double" w:sz="12" w:space="0" w:color="000000"/>
            </w:tcBorders>
            <w:shd w:val="clear" w:color="auto" w:fill="auto"/>
            <w:tcMar>
              <w:top w:w="0" w:type="dxa"/>
              <w:left w:w="0" w:type="dxa"/>
              <w:bottom w:w="0" w:type="dxa"/>
              <w:right w:w="0" w:type="dxa"/>
            </w:tcMar>
            <w:vAlign w:val="center"/>
          </w:tcPr>
          <w:p w14:paraId="6F80A146" w14:textId="77777777" w:rsidR="007F1FCF" w:rsidRDefault="007F1FCF" w:rsidP="00D2581C">
            <w:pPr>
              <w:jc w:val="center"/>
              <w:rPr>
                <w:rFonts w:ascii="標楷體" w:eastAsia="標楷體" w:hAnsi="標楷體"/>
              </w:rPr>
            </w:pPr>
          </w:p>
        </w:tc>
      </w:tr>
      <w:tr w:rsidR="007F1FCF" w14:paraId="7E0696CA" w14:textId="77777777" w:rsidTr="007F1FCF">
        <w:trPr>
          <w:cantSplit/>
          <w:trHeight w:val="329"/>
        </w:trPr>
        <w:tc>
          <w:tcPr>
            <w:tcW w:w="1796" w:type="dxa"/>
            <w:gridSpan w:val="2"/>
            <w:tcBorders>
              <w:left w:val="double" w:sz="12" w:space="0" w:color="000000"/>
              <w:bottom w:val="single" w:sz="8" w:space="0" w:color="000000"/>
              <w:right w:val="single" w:sz="8" w:space="0" w:color="000000"/>
            </w:tcBorders>
            <w:shd w:val="clear" w:color="auto" w:fill="auto"/>
            <w:tcMar>
              <w:top w:w="0" w:type="dxa"/>
              <w:left w:w="28" w:type="dxa"/>
              <w:bottom w:w="0" w:type="dxa"/>
              <w:right w:w="28" w:type="dxa"/>
            </w:tcMar>
          </w:tcPr>
          <w:p w14:paraId="0E090DC7" w14:textId="77777777" w:rsidR="007F1FCF" w:rsidRDefault="007F1FCF" w:rsidP="00D2581C">
            <w:pPr>
              <w:spacing w:line="360" w:lineRule="exact"/>
              <w:jc w:val="center"/>
            </w:pPr>
            <w:r>
              <w:rPr>
                <w:rFonts w:ascii="標楷體" w:eastAsia="標楷體" w:hAnsi="標楷體"/>
                <w:sz w:val="28"/>
                <w:szCs w:val="28"/>
              </w:rPr>
              <w:t>審核人簽章</w:t>
            </w:r>
          </w:p>
        </w:tc>
        <w:tc>
          <w:tcPr>
            <w:tcW w:w="8746" w:type="dxa"/>
            <w:gridSpan w:val="7"/>
            <w:tcBorders>
              <w:bottom w:val="double" w:sz="12" w:space="0" w:color="000000"/>
              <w:right w:val="double" w:sz="12" w:space="0" w:color="000000"/>
            </w:tcBorders>
            <w:shd w:val="clear" w:color="auto" w:fill="auto"/>
            <w:tcMar>
              <w:top w:w="0" w:type="dxa"/>
              <w:left w:w="28" w:type="dxa"/>
              <w:bottom w:w="0" w:type="dxa"/>
              <w:right w:w="28" w:type="dxa"/>
            </w:tcMar>
          </w:tcPr>
          <w:p w14:paraId="0C624DAF" w14:textId="77777777" w:rsidR="007F1FCF" w:rsidRDefault="007F1FCF" w:rsidP="00D2581C">
            <w:pPr>
              <w:spacing w:line="360" w:lineRule="exact"/>
              <w:jc w:val="both"/>
              <w:rPr>
                <w:lang w:eastAsia="zh-TW"/>
              </w:rPr>
            </w:pPr>
            <w:r>
              <w:rPr>
                <w:rFonts w:ascii="標楷體" w:eastAsia="標楷體" w:hAnsi="標楷體" w:cs="標楷體"/>
                <w:lang w:eastAsia="zh-TW"/>
              </w:rPr>
              <w:t>報名表請事先填妥並簽章，並切結1.無行政院及所屬各機關學校臨時人員進用及運用要點及相關規定不得進用之情事；2.所填內容及所附證件無偽造與不實之情事；3.與本校校長無配偶及三親等以內血親、姻親關係</w:t>
            </w:r>
            <w:r>
              <w:rPr>
                <w:rFonts w:ascii="新細明體" w:eastAsia="新細明體" w:hAnsi="新細明體" w:cs="新細明體" w:hint="eastAsia"/>
                <w:lang w:eastAsia="zh-TW"/>
              </w:rPr>
              <w:t>。</w:t>
            </w:r>
          </w:p>
          <w:p w14:paraId="324AE381" w14:textId="77777777" w:rsidR="007F1FCF" w:rsidRDefault="007F1FCF" w:rsidP="00D2581C">
            <w:pPr>
              <w:spacing w:before="180" w:line="360" w:lineRule="exact"/>
              <w:jc w:val="both"/>
            </w:pPr>
            <w:r>
              <w:rPr>
                <w:rFonts w:ascii="標楷體" w:eastAsia="標楷體" w:hAnsi="標楷體" w:cs="標楷體"/>
                <w:lang w:eastAsia="zh-TW"/>
              </w:rPr>
              <w:t xml:space="preserve">                             </w:t>
            </w:r>
            <w:r>
              <w:rPr>
                <w:rFonts w:ascii="標楷體" w:eastAsia="標楷體" w:hAnsi="標楷體" w:cs="標楷體"/>
              </w:rPr>
              <w:t>立切結人簽章</w:t>
            </w:r>
            <w:r>
              <w:rPr>
                <w:rFonts w:ascii="標楷體" w:eastAsia="標楷體" w:hAnsi="標楷體" w:cs="標楷體"/>
                <w:u w:val="single"/>
              </w:rPr>
              <w:t xml:space="preserve">                 </w:t>
            </w:r>
          </w:p>
        </w:tc>
      </w:tr>
    </w:tbl>
    <w:p w14:paraId="18A568DD" w14:textId="77777777" w:rsidR="003033E1" w:rsidRDefault="0094228D">
      <w:pPr>
        <w:jc w:val="right"/>
      </w:pPr>
      <w:r>
        <w:t>審核人員簽章：____________________</w:t>
      </w:r>
    </w:p>
    <w:sectPr w:rsidR="003033E1" w:rsidSect="007F1FCF">
      <w:footerReference w:type="default" r:id="rId8"/>
      <w:pgSz w:w="12240" w:h="15840"/>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A8865" w14:textId="77777777" w:rsidR="00906FCA" w:rsidRDefault="00906FCA">
      <w:pPr>
        <w:spacing w:after="0" w:line="240" w:lineRule="auto"/>
      </w:pPr>
      <w:r>
        <w:separator/>
      </w:r>
    </w:p>
  </w:endnote>
  <w:endnote w:type="continuationSeparator" w:id="0">
    <w:p w14:paraId="41602BCF" w14:textId="77777777" w:rsidR="00906FCA" w:rsidRDefault="00906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Noto Sans TC Thin">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3C6AE" w14:textId="77777777" w:rsidR="003033E1" w:rsidRDefault="0094228D">
    <w:pPr>
      <w:pStyle w:val="a7"/>
      <w:jc w:val="center"/>
    </w:pPr>
    <w:r>
      <w:t xml:space="preserve">第 </w:t>
    </w:r>
    <w:r>
      <w:fldChar w:fldCharType="begin"/>
    </w:r>
    <w:r>
      <w:instrText>PAGE</w:instrText>
    </w:r>
    <w:r>
      <w:fldChar w:fldCharType="separate"/>
    </w:r>
    <w:r w:rsidR="00036C2F">
      <w:rPr>
        <w:noProof/>
      </w:rPr>
      <w:t>1</w:t>
    </w:r>
    <w:r>
      <w:fldChar w:fldCharType="end"/>
    </w:r>
    <w:r>
      <w:t xml:space="preserve"> 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638DE" w14:textId="77777777" w:rsidR="00906FCA" w:rsidRDefault="00906FCA">
      <w:pPr>
        <w:spacing w:after="0" w:line="240" w:lineRule="auto"/>
      </w:pPr>
      <w:r>
        <w:separator/>
      </w:r>
    </w:p>
  </w:footnote>
  <w:footnote w:type="continuationSeparator" w:id="0">
    <w:p w14:paraId="56EA3548" w14:textId="77777777" w:rsidR="00906FCA" w:rsidRDefault="00906F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79B6D5A"/>
    <w:multiLevelType w:val="multilevel"/>
    <w:tmpl w:val="A6441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CB34516"/>
    <w:multiLevelType w:val="hybridMultilevel"/>
    <w:tmpl w:val="568CA8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6C2F"/>
    <w:rsid w:val="0006063C"/>
    <w:rsid w:val="000724B1"/>
    <w:rsid w:val="00133DB9"/>
    <w:rsid w:val="0015074B"/>
    <w:rsid w:val="0029639D"/>
    <w:rsid w:val="002B0095"/>
    <w:rsid w:val="003033E1"/>
    <w:rsid w:val="0032078A"/>
    <w:rsid w:val="00326F90"/>
    <w:rsid w:val="00407BA6"/>
    <w:rsid w:val="00580B2B"/>
    <w:rsid w:val="005941FF"/>
    <w:rsid w:val="007F1FCF"/>
    <w:rsid w:val="008142F1"/>
    <w:rsid w:val="00857B25"/>
    <w:rsid w:val="00906FCA"/>
    <w:rsid w:val="0094228D"/>
    <w:rsid w:val="00AA1D8D"/>
    <w:rsid w:val="00B47730"/>
    <w:rsid w:val="00CB0664"/>
    <w:rsid w:val="00F61BA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EB081C"/>
  <w14:defaultImageDpi w14:val="300"/>
  <w15:docId w15:val="{1A29E5E5-1CCE-44CA-AD6D-932BC6F80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pPr>
      <w:spacing w:after="40" w:line="259" w:lineRule="auto"/>
    </w:pPr>
    <w:rPr>
      <w:rFonts w:ascii="Noto Sans TC Thin" w:eastAsia="Noto Sans TC Thin" w:hAnsi="Noto Sans TC Thin"/>
      <w:sz w:val="21"/>
    </w:rPr>
  </w:style>
  <w:style w:type="paragraph" w:styleId="1">
    <w:name w:val="heading 1"/>
    <w:basedOn w:val="a1"/>
    <w:next w:val="a1"/>
    <w:link w:val="10"/>
    <w:uiPriority w:val="9"/>
    <w:qFormat/>
    <w:rsid w:val="00FC693F"/>
    <w:pPr>
      <w:keepNext/>
      <w:keepLines/>
      <w:spacing w:before="100"/>
      <w:outlineLvl w:val="0"/>
    </w:pPr>
    <w:rPr>
      <w:rFonts w:asciiTheme="majorHAnsi" w:eastAsiaTheme="majorEastAsia" w:hAnsiTheme="majorHAnsi" w:cstheme="majorBidi"/>
      <w:b/>
      <w:bCs/>
      <w:color w:val="000000"/>
      <w:sz w:val="26"/>
      <w:szCs w:val="28"/>
    </w:rPr>
  </w:style>
  <w:style w:type="paragraph" w:styleId="21">
    <w:name w:val="heading 2"/>
    <w:basedOn w:val="a1"/>
    <w:next w:val="a1"/>
    <w:link w:val="22"/>
    <w:uiPriority w:val="9"/>
    <w:unhideWhenUsed/>
    <w:qFormat/>
    <w:rsid w:val="00FC693F"/>
    <w:pPr>
      <w:keepNext/>
      <w:keepLines/>
      <w:spacing w:before="100"/>
      <w:outlineLvl w:val="1"/>
    </w:pPr>
    <w:rPr>
      <w:rFonts w:asciiTheme="majorHAnsi" w:eastAsiaTheme="majorEastAsia" w:hAnsiTheme="majorHAnsi" w:cstheme="majorBidi"/>
      <w:b/>
      <w:bCs/>
      <w:color w:val="000000"/>
      <w:sz w:val="24"/>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頁首 字元"/>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頁尾 字元"/>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標題 1 字元"/>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標題 2 字元"/>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標題 3 字元"/>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標題 字元"/>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標題 字元"/>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字元"/>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字元"/>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字元"/>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巨集文字 字元"/>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文 字元"/>
    <w:basedOn w:val="a2"/>
    <w:link w:val="af5"/>
    <w:uiPriority w:val="29"/>
    <w:rsid w:val="00FC693F"/>
    <w:rPr>
      <w:i/>
      <w:iCs/>
      <w:color w:val="000000" w:themeColor="text1"/>
    </w:rPr>
  </w:style>
  <w:style w:type="character" w:customStyle="1" w:styleId="40">
    <w:name w:val="標題 4 字元"/>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標題 5 字元"/>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標題 6 字元"/>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標題 7 字元"/>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標題 8 字元"/>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標題 9 字元"/>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鮮明引文 字元"/>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aff1">
    <w:name w:val="TOC Heading"/>
    <w:basedOn w:val="1"/>
    <w:next w:val="a1"/>
    <w:uiPriority w:val="39"/>
    <w:semiHidden/>
    <w:unhideWhenUsed/>
    <w:qFormat/>
    <w:rsid w:val="00FC693F"/>
    <w:pPr>
      <w:outlineLvl w:val="9"/>
    </w:pPr>
  </w:style>
  <w:style w:type="table" w:styleId="aff2">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4">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5">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6">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7">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9">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Web">
    <w:name w:val="Normal (Web)"/>
    <w:basedOn w:val="a1"/>
    <w:uiPriority w:val="99"/>
    <w:semiHidden/>
    <w:unhideWhenUsed/>
    <w:rsid w:val="00036C2F"/>
    <w:pPr>
      <w:spacing w:before="100" w:beforeAutospacing="1" w:after="100" w:afterAutospacing="1" w:line="240" w:lineRule="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199089">
      <w:bodyDiv w:val="1"/>
      <w:marLeft w:val="0"/>
      <w:marRight w:val="0"/>
      <w:marTop w:val="0"/>
      <w:marBottom w:val="0"/>
      <w:divBdr>
        <w:top w:val="none" w:sz="0" w:space="0" w:color="auto"/>
        <w:left w:val="none" w:sz="0" w:space="0" w:color="auto"/>
        <w:bottom w:val="none" w:sz="0" w:space="0" w:color="auto"/>
        <w:right w:val="none" w:sz="0" w:space="0" w:color="auto"/>
      </w:divBdr>
    </w:div>
    <w:div w:id="1301035233">
      <w:bodyDiv w:val="1"/>
      <w:marLeft w:val="0"/>
      <w:marRight w:val="0"/>
      <w:marTop w:val="0"/>
      <w:marBottom w:val="0"/>
      <w:divBdr>
        <w:top w:val="none" w:sz="0" w:space="0" w:color="auto"/>
        <w:left w:val="none" w:sz="0" w:space="0" w:color="auto"/>
        <w:bottom w:val="none" w:sz="0" w:space="0" w:color="auto"/>
        <w:right w:val="none" w:sz="0" w:space="0" w:color="auto"/>
      </w:divBdr>
      <w:divsChild>
        <w:div w:id="1048799076">
          <w:marLeft w:val="0"/>
          <w:marRight w:val="0"/>
          <w:marTop w:val="0"/>
          <w:marBottom w:val="0"/>
          <w:divBdr>
            <w:top w:val="none" w:sz="0" w:space="0" w:color="auto"/>
            <w:left w:val="none" w:sz="0" w:space="0" w:color="auto"/>
            <w:bottom w:val="none" w:sz="0" w:space="0" w:color="auto"/>
            <w:right w:val="none" w:sz="0" w:space="0" w:color="auto"/>
          </w:divBdr>
          <w:divsChild>
            <w:div w:id="2048601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294</Words>
  <Characters>1681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cp:lastModifiedBy>
  <cp:revision>8</cp:revision>
  <cp:lastPrinted>2026-08-04T06:37:00Z</cp:lastPrinted>
  <dcterms:created xsi:type="dcterms:W3CDTF">2026-08-04T05:49:00Z</dcterms:created>
  <dcterms:modified xsi:type="dcterms:W3CDTF">2026-08-04T08:07:00Z</dcterms:modified>
  <cp:category/>
</cp:coreProperties>
</file>