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E98" w:rsidRPr="00B85433" w:rsidRDefault="00345223" w:rsidP="00000F71">
      <w:pPr>
        <w:jc w:val="center"/>
        <w:rPr>
          <w:rFonts w:eastAsia="標楷體"/>
        </w:rPr>
      </w:pPr>
      <w:bookmarkStart w:id="0" w:name="_GoBack"/>
      <w:bookmarkEnd w:id="0"/>
      <w:r w:rsidRPr="00B85433">
        <w:rPr>
          <w:rFonts w:ascii="標楷體" w:eastAsia="標楷體" w:hAnsi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647700" cy="342900"/>
                <wp:effectExtent l="0" t="0" r="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4218" w:rsidRDefault="00324218" w:rsidP="00324218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 w:rsidR="00491B23">
                              <w:rPr>
                                <w:rFonts w:hint="eastAsia"/>
                              </w:rPr>
                              <w:t>二</w:t>
                            </w:r>
                          </w:p>
                          <w:p w:rsidR="00324218" w:rsidRDefault="00324218" w:rsidP="0032421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5.5pt;width:5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" filled="f" stroked="f">
                <v:textbox>
                  <w:txbxContent>
                    <w:p w:rsidR="00324218" w:rsidRDefault="00324218" w:rsidP="00324218">
                      <w:r>
                        <w:rPr>
                          <w:rFonts w:hint="eastAsia"/>
                        </w:rPr>
                        <w:t>附件</w:t>
                      </w:r>
                      <w:r w:rsidR="00491B23">
                        <w:rPr>
                          <w:rFonts w:hint="eastAsia"/>
                        </w:rPr>
                        <w:t>二</w:t>
                      </w:r>
                    </w:p>
                    <w:p w:rsidR="00324218" w:rsidRDefault="00324218" w:rsidP="00324218"/>
                  </w:txbxContent>
                </v:textbox>
              </v:shape>
            </w:pict>
          </mc:Fallback>
        </mc:AlternateContent>
      </w:r>
      <w:r w:rsidR="00B85433" w:rsidRPr="00B85433">
        <w:rPr>
          <w:rFonts w:ascii="標楷體" w:eastAsia="標楷體" w:hAnsi="標楷體" w:hint="eastAsia"/>
          <w:sz w:val="30"/>
          <w:szCs w:val="30"/>
        </w:rPr>
        <w:t xml:space="preserve">新竹縣竹東國中 </w:t>
      </w:r>
      <w:r w:rsidR="00324218" w:rsidRPr="00B85433">
        <w:rPr>
          <w:rFonts w:ascii="標楷體" w:eastAsia="標楷體" w:hAnsi="標楷體" w:hint="eastAsia"/>
          <w:sz w:val="30"/>
          <w:szCs w:val="30"/>
        </w:rPr>
        <w:t>教師公開授課暨同儕視導觀摩紀錄表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297"/>
        <w:gridCol w:w="1418"/>
        <w:gridCol w:w="1984"/>
        <w:gridCol w:w="1418"/>
        <w:gridCol w:w="1530"/>
      </w:tblGrid>
      <w:tr w:rsidR="00B85433" w:rsidTr="00DD6574">
        <w:trPr>
          <w:trHeight w:val="688"/>
          <w:jc w:val="center"/>
        </w:trPr>
        <w:tc>
          <w:tcPr>
            <w:tcW w:w="1526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85433">
              <w:rPr>
                <w:rFonts w:ascii="標楷體" w:eastAsia="標楷體" w:hAnsi="標楷體" w:hint="eastAsia"/>
                <w:sz w:val="28"/>
                <w:szCs w:val="28"/>
              </w:rPr>
              <w:t>授課班級</w:t>
            </w:r>
          </w:p>
        </w:tc>
        <w:tc>
          <w:tcPr>
            <w:tcW w:w="2297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85433">
              <w:rPr>
                <w:rFonts w:ascii="標楷體" w:eastAsia="標楷體" w:hAnsi="標楷體" w:hint="eastAsia"/>
                <w:sz w:val="28"/>
                <w:szCs w:val="28"/>
              </w:rPr>
              <w:t xml:space="preserve">   年    班</w:t>
            </w:r>
          </w:p>
        </w:tc>
        <w:tc>
          <w:tcPr>
            <w:tcW w:w="1418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85433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  <w:tc>
          <w:tcPr>
            <w:tcW w:w="4932" w:type="dxa"/>
            <w:gridSpan w:val="3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85433" w:rsidTr="00DD6574">
        <w:trPr>
          <w:trHeight w:val="699"/>
          <w:jc w:val="center"/>
        </w:trPr>
        <w:tc>
          <w:tcPr>
            <w:tcW w:w="1526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85433">
              <w:rPr>
                <w:rFonts w:ascii="標楷體" w:eastAsia="標楷體" w:hAnsi="標楷體" w:hint="eastAsia"/>
                <w:sz w:val="28"/>
                <w:szCs w:val="28"/>
              </w:rPr>
              <w:t>授課科目</w:t>
            </w:r>
          </w:p>
        </w:tc>
        <w:tc>
          <w:tcPr>
            <w:tcW w:w="2297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85433">
              <w:rPr>
                <w:rFonts w:ascii="標楷體" w:eastAsia="標楷體" w:hAnsi="標楷體" w:hint="eastAsia"/>
                <w:sz w:val="28"/>
                <w:szCs w:val="28"/>
              </w:rPr>
              <w:t>授課日期</w:t>
            </w:r>
          </w:p>
        </w:tc>
        <w:tc>
          <w:tcPr>
            <w:tcW w:w="1984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8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B85433">
              <w:rPr>
                <w:rFonts w:ascii="標楷體" w:eastAsia="標楷體" w:hAnsi="標楷體" w:hint="eastAsia"/>
                <w:sz w:val="28"/>
                <w:szCs w:val="28"/>
              </w:rPr>
              <w:t>授課</w:t>
            </w:r>
            <w:r w:rsidR="001E5AF3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530" w:type="dxa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85433" w:rsidTr="00DD6574">
        <w:trPr>
          <w:trHeight w:val="701"/>
          <w:jc w:val="center"/>
        </w:trPr>
        <w:tc>
          <w:tcPr>
            <w:tcW w:w="1526" w:type="dxa"/>
          </w:tcPr>
          <w:p w:rsidR="00B85433" w:rsidRPr="00B85433" w:rsidRDefault="001E5AF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8647" w:type="dxa"/>
            <w:gridSpan w:val="5"/>
          </w:tcPr>
          <w:p w:rsidR="00B85433" w:rsidRPr="00B85433" w:rsidRDefault="00B85433" w:rsidP="00B8543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E0E98" w:rsidTr="00000F71">
        <w:trPr>
          <w:trHeight w:val="711"/>
          <w:jc w:val="center"/>
        </w:trPr>
        <w:tc>
          <w:tcPr>
            <w:tcW w:w="1526" w:type="dxa"/>
            <w:vAlign w:val="center"/>
          </w:tcPr>
          <w:p w:rsidR="009E0E98" w:rsidRDefault="009E0E98" w:rsidP="009E0E98">
            <w:pPr>
              <w:spacing w:line="0" w:lineRule="atLeast"/>
              <w:rPr>
                <w:rFonts w:eastAsia="標楷體"/>
                <w:sz w:val="28"/>
                <w:szCs w:val="28"/>
              </w:rPr>
            </w:pPr>
            <w:proofErr w:type="gramStart"/>
            <w:r>
              <w:rPr>
                <w:rFonts w:eastAsia="標楷體" w:hint="eastAsia"/>
                <w:sz w:val="28"/>
                <w:szCs w:val="28"/>
              </w:rPr>
              <w:t>觀課教師</w:t>
            </w:r>
            <w:proofErr w:type="gramEnd"/>
          </w:p>
        </w:tc>
        <w:tc>
          <w:tcPr>
            <w:tcW w:w="8647" w:type="dxa"/>
            <w:gridSpan w:val="5"/>
            <w:vAlign w:val="center"/>
          </w:tcPr>
          <w:p w:rsidR="009E0E98" w:rsidRDefault="009E0E98" w:rsidP="005D3E41">
            <w:pPr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:rsidR="00324218" w:rsidRPr="00000F71" w:rsidRDefault="00324218" w:rsidP="00B85433">
      <w:pPr>
        <w:widowControl/>
        <w:spacing w:beforeLines="100" w:before="360" w:afterLines="50" w:after="180" w:line="240" w:lineRule="exact"/>
        <w:ind w:leftChars="50" w:left="120"/>
        <w:rPr>
          <w:rFonts w:eastAsia="標楷體"/>
          <w:sz w:val="28"/>
          <w:szCs w:val="28"/>
        </w:rPr>
      </w:pPr>
      <w:r w:rsidRPr="00000F71">
        <w:rPr>
          <w:rFonts w:eastAsia="標楷體" w:hint="eastAsia"/>
          <w:sz w:val="28"/>
          <w:szCs w:val="28"/>
        </w:rPr>
        <w:t>一、</w:t>
      </w:r>
      <w:r w:rsidR="00000F71" w:rsidRPr="00000F71">
        <w:rPr>
          <w:rFonts w:eastAsia="標楷體" w:hint="eastAsia"/>
          <w:sz w:val="28"/>
          <w:szCs w:val="28"/>
        </w:rPr>
        <w:t>公開授課</w:t>
      </w:r>
      <w:r w:rsidRPr="00000F71">
        <w:rPr>
          <w:rFonts w:eastAsia="標楷體" w:hint="eastAsia"/>
          <w:sz w:val="28"/>
          <w:szCs w:val="28"/>
        </w:rPr>
        <w:t>內容</w:t>
      </w:r>
    </w:p>
    <w:tbl>
      <w:tblPr>
        <w:tblW w:w="1037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4565"/>
      </w:tblGrid>
      <w:tr w:rsidR="00324218" w:rsidRPr="00C67F9F" w:rsidTr="000F0E72">
        <w:trPr>
          <w:trHeight w:val="452"/>
        </w:trPr>
        <w:tc>
          <w:tcPr>
            <w:tcW w:w="5812" w:type="dxa"/>
            <w:shd w:val="clear" w:color="auto" w:fill="auto"/>
            <w:vAlign w:val="center"/>
          </w:tcPr>
          <w:p w:rsidR="00324218" w:rsidRPr="00C67F9F" w:rsidRDefault="00324218" w:rsidP="000F0E72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 w:rsidRPr="00C67F9F">
              <w:rPr>
                <w:rFonts w:ascii="標楷體" w:eastAsia="標楷體" w:hAnsi="標楷體" w:hint="eastAsia"/>
              </w:rPr>
              <w:t>簡述</w:t>
            </w:r>
            <w:r w:rsidR="000F0E72">
              <w:rPr>
                <w:rFonts w:ascii="標楷體" w:eastAsia="標楷體" w:hAnsi="標楷體" w:hint="eastAsia"/>
              </w:rPr>
              <w:t>學習活動</w:t>
            </w:r>
            <w:r w:rsidRPr="00C67F9F">
              <w:rPr>
                <w:rFonts w:ascii="標楷體" w:eastAsia="標楷體" w:hAnsi="標楷體" w:hint="eastAsia"/>
              </w:rPr>
              <w:t>流程</w:t>
            </w:r>
          </w:p>
        </w:tc>
        <w:tc>
          <w:tcPr>
            <w:tcW w:w="4565" w:type="dxa"/>
            <w:shd w:val="clear" w:color="auto" w:fill="auto"/>
            <w:vAlign w:val="center"/>
          </w:tcPr>
          <w:p w:rsidR="00324218" w:rsidRPr="00C67F9F" w:rsidRDefault="000F0E72" w:rsidP="00C55624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教學目標及</w:t>
            </w:r>
            <w:r w:rsidR="00324218" w:rsidRPr="00C67F9F">
              <w:rPr>
                <w:rFonts w:ascii="標楷體" w:eastAsia="標楷體" w:hAnsi="標楷體" w:hint="eastAsia"/>
              </w:rPr>
              <w:t>期望大家協助觀察之重點</w:t>
            </w:r>
          </w:p>
        </w:tc>
      </w:tr>
      <w:tr w:rsidR="00324218" w:rsidRPr="00C67F9F" w:rsidTr="000F0E72">
        <w:trPr>
          <w:trHeight w:val="2560"/>
        </w:trPr>
        <w:tc>
          <w:tcPr>
            <w:tcW w:w="5812" w:type="dxa"/>
            <w:shd w:val="clear" w:color="auto" w:fill="auto"/>
          </w:tcPr>
          <w:p w:rsidR="00324218" w:rsidRDefault="00324218" w:rsidP="00C55624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 w:rsidR="006056E3">
              <w:rPr>
                <w:rFonts w:ascii="標楷體" w:eastAsia="標楷體" w:hAnsi="標楷體" w:hint="eastAsia"/>
              </w:rPr>
              <w:t>習</w:t>
            </w:r>
            <w:r>
              <w:rPr>
                <w:rFonts w:ascii="標楷體" w:eastAsia="標楷體" w:hAnsi="標楷體" w:hint="eastAsia"/>
              </w:rPr>
              <w:t>活動</w:t>
            </w:r>
            <w:r w:rsidRPr="00C67F9F">
              <w:rPr>
                <w:rFonts w:ascii="標楷體" w:eastAsia="標楷體" w:hAnsi="標楷體" w:hint="eastAsia"/>
              </w:rPr>
              <w:t>流程：</w:t>
            </w:r>
          </w:p>
          <w:p w:rsidR="00324218" w:rsidRPr="00117C84" w:rsidRDefault="00324218" w:rsidP="00324218">
            <w:pPr>
              <w:numPr>
                <w:ilvl w:val="0"/>
                <w:numId w:val="1"/>
              </w:numPr>
              <w:spacing w:line="320" w:lineRule="exact"/>
              <w:rPr>
                <w:rFonts w:ascii="標楷體" w:eastAsia="標楷體" w:hAnsi="標楷體"/>
              </w:rPr>
            </w:pPr>
          </w:p>
        </w:tc>
        <w:tc>
          <w:tcPr>
            <w:tcW w:w="4565" w:type="dxa"/>
            <w:shd w:val="clear" w:color="auto" w:fill="auto"/>
          </w:tcPr>
          <w:p w:rsidR="000F0E72" w:rsidRPr="00C67F9F" w:rsidRDefault="000F0E72" w:rsidP="000F0E72">
            <w:pPr>
              <w:spacing w:line="320" w:lineRule="exact"/>
              <w:ind w:left="1440" w:hangingChars="600" w:hanging="1440"/>
              <w:rPr>
                <w:rFonts w:ascii="標楷體" w:eastAsia="標楷體" w:hAnsi="標楷體"/>
              </w:rPr>
            </w:pPr>
            <w:r w:rsidRPr="00C67F9F">
              <w:rPr>
                <w:rFonts w:ascii="標楷體" w:eastAsia="標楷體" w:hAnsi="標楷體" w:hint="eastAsia"/>
              </w:rPr>
              <w:t>教學目標</w:t>
            </w:r>
            <w:r>
              <w:rPr>
                <w:rFonts w:ascii="標楷體" w:eastAsia="標楷體" w:hAnsi="標楷體" w:hint="eastAsia"/>
              </w:rPr>
              <w:t>：</w:t>
            </w:r>
            <w:r w:rsidRPr="00C67F9F">
              <w:rPr>
                <w:rFonts w:ascii="標楷體" w:eastAsia="標楷體" w:hAnsi="標楷體" w:hint="eastAsia"/>
              </w:rPr>
              <w:t xml:space="preserve"> </w:t>
            </w:r>
          </w:p>
          <w:p w:rsidR="000F0E72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324218" w:rsidRDefault="00324218" w:rsidP="000F0E72">
            <w:pPr>
              <w:spacing w:line="320" w:lineRule="exact"/>
              <w:rPr>
                <w:rFonts w:ascii="標楷體" w:eastAsia="標楷體" w:hAnsi="標楷體"/>
              </w:rPr>
            </w:pPr>
          </w:p>
          <w:p w:rsidR="000F0E72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</w:p>
          <w:p w:rsidR="000F0E72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觀察重點：</w:t>
            </w:r>
          </w:p>
          <w:p w:rsidR="000F0E72" w:rsidRPr="004220AF" w:rsidRDefault="000F0E72" w:rsidP="000F0E72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</w:tr>
    </w:tbl>
    <w:p w:rsidR="00324218" w:rsidRPr="00B85433" w:rsidRDefault="00324218" w:rsidP="00B85433">
      <w:pPr>
        <w:widowControl/>
        <w:spacing w:beforeLines="100" w:before="360" w:afterLines="50" w:after="180" w:line="240" w:lineRule="exact"/>
        <w:ind w:leftChars="50" w:left="120"/>
        <w:rPr>
          <w:rFonts w:ascii="標楷體" w:eastAsia="標楷體" w:hAnsi="標楷體"/>
          <w:sz w:val="28"/>
          <w:szCs w:val="28"/>
        </w:rPr>
      </w:pPr>
      <w:r w:rsidRPr="00000F71">
        <w:rPr>
          <w:rFonts w:ascii="標楷體" w:eastAsia="標楷體" w:hAnsi="標楷體" w:hint="eastAsia"/>
          <w:sz w:val="28"/>
          <w:szCs w:val="28"/>
        </w:rPr>
        <w:t>二、教室座位圖</w:t>
      </w:r>
    </w:p>
    <w:tbl>
      <w:tblPr>
        <w:tblpPr w:leftFromText="180" w:rightFromText="180" w:vertAnchor="text" w:horzAnchor="margin" w:tblpX="250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8"/>
        <w:gridCol w:w="819"/>
        <w:gridCol w:w="201"/>
        <w:gridCol w:w="898"/>
        <w:gridCol w:w="123"/>
        <w:gridCol w:w="341"/>
        <w:gridCol w:w="679"/>
        <w:gridCol w:w="1021"/>
        <w:gridCol w:w="419"/>
        <w:gridCol w:w="601"/>
        <w:gridCol w:w="780"/>
        <w:gridCol w:w="240"/>
        <w:gridCol w:w="1021"/>
        <w:gridCol w:w="350"/>
        <w:gridCol w:w="670"/>
        <w:gridCol w:w="93"/>
        <w:gridCol w:w="928"/>
      </w:tblGrid>
      <w:tr w:rsidR="00655A76" w:rsidRPr="00835F0D" w:rsidTr="007A1927">
        <w:trPr>
          <w:trHeight w:val="420"/>
        </w:trPr>
        <w:tc>
          <w:tcPr>
            <w:tcW w:w="10204" w:type="dxa"/>
            <w:gridSpan w:val="18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655A76" w:rsidRPr="00655A76" w:rsidRDefault="00655A76" w:rsidP="00655A76">
            <w:pPr>
              <w:widowControl/>
              <w:ind w:firstLineChars="11" w:firstLine="22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655A76">
              <w:rPr>
                <w:rFonts w:ascii="標楷體" w:eastAsia="標楷體" w:hAnsi="標楷體"/>
                <w:sz w:val="20"/>
                <w:szCs w:val="20"/>
              </w:rPr>
              <w:t>黑</w:t>
            </w:r>
            <w:r w:rsidRPr="00655A76"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655A76">
              <w:rPr>
                <w:rFonts w:ascii="標楷體" w:eastAsia="標楷體" w:hAnsi="標楷體"/>
                <w:sz w:val="20"/>
                <w:szCs w:val="20"/>
              </w:rPr>
              <w:t>板</w:t>
            </w:r>
          </w:p>
        </w:tc>
      </w:tr>
      <w:tr w:rsidR="00324218" w:rsidRPr="00CB1241" w:rsidTr="007A1927">
        <w:trPr>
          <w:trHeight w:val="379"/>
        </w:trPr>
        <w:tc>
          <w:tcPr>
            <w:tcW w:w="562" w:type="dxa"/>
            <w:tcBorders>
              <w:left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27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099" w:type="dxa"/>
            <w:gridSpan w:val="2"/>
            <w:tcBorders>
              <w:left w:val="nil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46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2119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381" w:type="dxa"/>
            <w:gridSpan w:val="2"/>
            <w:tcBorders>
              <w:left w:val="nil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1611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76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  <w:tc>
          <w:tcPr>
            <w:tcW w:w="928" w:type="dxa"/>
            <w:tcBorders>
              <w:left w:val="nil"/>
              <w:right w:val="nil"/>
            </w:tcBorders>
          </w:tcPr>
          <w:p w:rsidR="00324218" w:rsidRPr="00655A76" w:rsidRDefault="00324218" w:rsidP="00655A76">
            <w:pPr>
              <w:widowControl/>
              <w:rPr>
                <w:rFonts w:ascii="標楷體" w:eastAsia="標楷體" w:hAnsi="標楷體"/>
                <w:b/>
                <w:sz w:val="12"/>
                <w:szCs w:val="12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A1927" w:rsidRPr="00A76EEA" w:rsidTr="007A1927">
        <w:trPr>
          <w:trHeight w:val="502"/>
        </w:trPr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shd w:val="clear" w:color="auto" w:fill="auto"/>
            <w:vAlign w:val="center"/>
          </w:tcPr>
          <w:p w:rsidR="007A1927" w:rsidRPr="00A76EEA" w:rsidRDefault="007A1927" w:rsidP="00A76EEA">
            <w:pPr>
              <w:widowControl/>
              <w:spacing w:line="40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</w:tbl>
    <w:p w:rsidR="002200E8" w:rsidRPr="00B85433" w:rsidRDefault="002200E8" w:rsidP="00B85433">
      <w:pPr>
        <w:widowControl/>
        <w:spacing w:beforeLines="50" w:before="180" w:afterLines="50" w:after="180" w:line="400" w:lineRule="exact"/>
        <w:ind w:leftChars="50" w:left="120" w:rightChars="50" w:right="120"/>
        <w:rPr>
          <w:rFonts w:ascii="標楷體" w:eastAsia="標楷體" w:hAnsi="標楷體"/>
          <w:sz w:val="28"/>
          <w:szCs w:val="28"/>
        </w:rPr>
      </w:pPr>
      <w:r w:rsidRPr="00000F71">
        <w:rPr>
          <w:rFonts w:ascii="標楷體" w:eastAsia="標楷體" w:hAnsi="標楷體" w:hint="eastAsia"/>
        </w:rPr>
        <w:t>三</w:t>
      </w:r>
      <w:r w:rsidR="004E60AE" w:rsidRPr="00000F71">
        <w:rPr>
          <w:rFonts w:ascii="標楷體" w:eastAsia="標楷體" w:hAnsi="標楷體" w:hint="eastAsia"/>
        </w:rPr>
        <w:t>、</w:t>
      </w:r>
      <w:proofErr w:type="gramStart"/>
      <w:r w:rsidRPr="00B85433">
        <w:rPr>
          <w:rFonts w:ascii="標楷體" w:eastAsia="標楷體" w:hAnsi="標楷體" w:hint="eastAsia"/>
          <w:sz w:val="28"/>
          <w:szCs w:val="28"/>
        </w:rPr>
        <w:t>觀課記錄</w:t>
      </w:r>
      <w:proofErr w:type="gramEnd"/>
      <w:r w:rsidRPr="00B85433">
        <w:rPr>
          <w:rFonts w:ascii="標楷體" w:eastAsia="標楷體" w:hAnsi="標楷體" w:hint="eastAsia"/>
          <w:sz w:val="28"/>
          <w:szCs w:val="28"/>
        </w:rPr>
        <w:t>-學生學習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6"/>
        <w:gridCol w:w="2362"/>
        <w:gridCol w:w="5235"/>
      </w:tblGrid>
      <w:tr w:rsidR="004E60AE" w:rsidTr="00B85433">
        <w:trPr>
          <w:trHeight w:val="460"/>
          <w:jc w:val="center"/>
        </w:trPr>
        <w:tc>
          <w:tcPr>
            <w:tcW w:w="2746" w:type="dxa"/>
            <w:shd w:val="clear" w:color="auto" w:fill="D9D9D9"/>
          </w:tcPr>
          <w:p w:rsidR="004E60AE" w:rsidRPr="00B85433" w:rsidRDefault="004E60AE" w:rsidP="00520797">
            <w:pPr>
              <w:jc w:val="center"/>
              <w:rPr>
                <w:rFonts w:ascii="標楷體" w:eastAsia="標楷體" w:hAnsi="標楷體"/>
              </w:rPr>
            </w:pPr>
            <w:r w:rsidRPr="00B85433">
              <w:rPr>
                <w:rFonts w:ascii="標楷體" w:eastAsia="標楷體" w:hAnsi="標楷體" w:hint="eastAsia"/>
              </w:rPr>
              <w:sym w:font="Wingdings" w:char="F040"/>
            </w:r>
            <w:r w:rsidRPr="00B85433">
              <w:rPr>
                <w:rFonts w:ascii="標楷體" w:eastAsia="標楷體" w:hAnsi="標楷體" w:hint="eastAsia"/>
              </w:rPr>
              <w:t>重要教學活動</w:t>
            </w:r>
          </w:p>
        </w:tc>
        <w:tc>
          <w:tcPr>
            <w:tcW w:w="2362" w:type="dxa"/>
            <w:shd w:val="clear" w:color="auto" w:fill="D9D9D9"/>
          </w:tcPr>
          <w:p w:rsidR="004E60AE" w:rsidRPr="00B85433" w:rsidRDefault="004E60AE" w:rsidP="00520797">
            <w:pPr>
              <w:jc w:val="center"/>
              <w:rPr>
                <w:rFonts w:ascii="標楷體" w:eastAsia="標楷體" w:hAnsi="標楷體"/>
              </w:rPr>
            </w:pPr>
            <w:r w:rsidRPr="00B85433">
              <w:rPr>
                <w:rFonts w:ascii="標楷體" w:eastAsia="標楷體" w:hAnsi="標楷體" w:hint="eastAsia"/>
              </w:rPr>
              <w:sym w:font="Wingdings" w:char="F040"/>
            </w:r>
            <w:r w:rsidRPr="00B85433">
              <w:rPr>
                <w:rFonts w:ascii="標楷體" w:eastAsia="標楷體" w:hAnsi="標楷體" w:hint="eastAsia"/>
              </w:rPr>
              <w:t>師生互動情形</w:t>
            </w:r>
          </w:p>
        </w:tc>
        <w:tc>
          <w:tcPr>
            <w:tcW w:w="5235" w:type="dxa"/>
            <w:shd w:val="clear" w:color="auto" w:fill="D9D9D9"/>
          </w:tcPr>
          <w:p w:rsidR="004E60AE" w:rsidRPr="00B85433" w:rsidRDefault="004E60AE" w:rsidP="00520797">
            <w:pPr>
              <w:jc w:val="center"/>
              <w:rPr>
                <w:rFonts w:ascii="標楷體" w:eastAsia="標楷體" w:hAnsi="標楷體"/>
              </w:rPr>
            </w:pPr>
            <w:r w:rsidRPr="00B85433">
              <w:rPr>
                <w:rFonts w:ascii="標楷體" w:eastAsia="標楷體" w:hAnsi="標楷體" w:hint="eastAsia"/>
              </w:rPr>
              <w:sym w:font="Wingdings" w:char="F040"/>
            </w:r>
            <w:r w:rsidRPr="00B85433">
              <w:rPr>
                <w:rFonts w:ascii="標楷體" w:eastAsia="標楷體" w:hAnsi="標楷體" w:hint="eastAsia"/>
              </w:rPr>
              <w:t>學生學習樣態描述/記錄</w:t>
            </w:r>
          </w:p>
        </w:tc>
      </w:tr>
      <w:tr w:rsidR="004E60AE" w:rsidTr="00B85433">
        <w:trPr>
          <w:trHeight w:val="1124"/>
          <w:jc w:val="center"/>
        </w:trPr>
        <w:tc>
          <w:tcPr>
            <w:tcW w:w="2746" w:type="dxa"/>
            <w:shd w:val="clear" w:color="auto" w:fill="auto"/>
          </w:tcPr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  <w:tc>
          <w:tcPr>
            <w:tcW w:w="2362" w:type="dxa"/>
            <w:shd w:val="clear" w:color="auto" w:fill="auto"/>
          </w:tcPr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  <w:tc>
          <w:tcPr>
            <w:tcW w:w="5235" w:type="dxa"/>
            <w:shd w:val="clear" w:color="auto" w:fill="auto"/>
          </w:tcPr>
          <w:p w:rsidR="004E60AE" w:rsidRPr="00E44443" w:rsidRDefault="004E60AE" w:rsidP="00520797">
            <w:pPr>
              <w:widowControl/>
              <w:rPr>
                <w:rFonts w:ascii="文鼎粗魏碑" w:eastAsia="文鼎粗魏碑" w:hAnsi="Calibri"/>
                <w:sz w:val="27"/>
                <w:szCs w:val="27"/>
              </w:rPr>
            </w:pPr>
          </w:p>
          <w:p w:rsidR="004E60AE" w:rsidRPr="00E44443" w:rsidRDefault="004E60AE" w:rsidP="00520797">
            <w:pPr>
              <w:rPr>
                <w:rFonts w:ascii="文鼎粗魏碑" w:eastAsia="文鼎粗魏碑" w:hAnsi="Calibri"/>
                <w:sz w:val="27"/>
                <w:szCs w:val="27"/>
              </w:rPr>
            </w:pPr>
          </w:p>
        </w:tc>
      </w:tr>
    </w:tbl>
    <w:p w:rsidR="00324218" w:rsidRPr="00B85433" w:rsidRDefault="00B85433" w:rsidP="00324218">
      <w:pPr>
        <w:widowControl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page"/>
      </w:r>
      <w:r w:rsidR="004E60AE" w:rsidRPr="00B85433">
        <w:rPr>
          <w:rFonts w:ascii="標楷體" w:eastAsia="標楷體" w:hAnsi="標楷體" w:hint="eastAsia"/>
          <w:sz w:val="28"/>
          <w:szCs w:val="28"/>
        </w:rPr>
        <w:lastRenderedPageBreak/>
        <w:t>四、</w:t>
      </w:r>
      <w:proofErr w:type="gramStart"/>
      <w:r w:rsidR="002200E8" w:rsidRPr="00B85433">
        <w:rPr>
          <w:rFonts w:ascii="標楷體" w:eastAsia="標楷體" w:hAnsi="標楷體" w:hint="eastAsia"/>
          <w:sz w:val="28"/>
          <w:szCs w:val="28"/>
        </w:rPr>
        <w:t>觀課記錄</w:t>
      </w:r>
      <w:proofErr w:type="gramEnd"/>
      <w:r w:rsidR="002200E8" w:rsidRPr="00B85433">
        <w:rPr>
          <w:rFonts w:ascii="標楷體" w:eastAsia="標楷體" w:hAnsi="標楷體" w:hint="eastAsia"/>
          <w:sz w:val="28"/>
          <w:szCs w:val="28"/>
        </w:rPr>
        <w:t>-教師教學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15"/>
        <w:gridCol w:w="4794"/>
        <w:gridCol w:w="861"/>
        <w:gridCol w:w="1047"/>
        <w:gridCol w:w="931"/>
        <w:gridCol w:w="1909"/>
      </w:tblGrid>
      <w:tr w:rsidR="00ED3147" w:rsidRPr="00ED3147" w:rsidTr="00115A25">
        <w:trPr>
          <w:cantSplit/>
          <w:trHeight w:hRule="exact" w:val="454"/>
        </w:trPr>
        <w:tc>
          <w:tcPr>
            <w:tcW w:w="915" w:type="dxa"/>
            <w:vMerge w:val="restart"/>
            <w:shd w:val="clear" w:color="auto" w:fill="D9D9D9"/>
            <w:vAlign w:val="center"/>
          </w:tcPr>
          <w:p w:rsidR="00B85433" w:rsidRPr="008622E7" w:rsidRDefault="00B85433" w:rsidP="00520797">
            <w:pPr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8622E7">
              <w:rPr>
                <w:rFonts w:ascii="標楷體" w:eastAsia="標楷體" w:hint="eastAsia"/>
                <w:color w:val="0D0D0D" w:themeColor="text1" w:themeTint="F2"/>
              </w:rPr>
              <w:t>層面</w:t>
            </w:r>
          </w:p>
        </w:tc>
        <w:tc>
          <w:tcPr>
            <w:tcW w:w="4794" w:type="dxa"/>
            <w:vMerge w:val="restart"/>
            <w:shd w:val="clear" w:color="auto" w:fill="D9D9D9"/>
            <w:vAlign w:val="center"/>
          </w:tcPr>
          <w:p w:rsidR="00B85433" w:rsidRPr="008622E7" w:rsidRDefault="00B85433" w:rsidP="00520797">
            <w:pPr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8622E7">
              <w:rPr>
                <w:rFonts w:ascii="標楷體" w:eastAsia="標楷體" w:hint="eastAsia"/>
                <w:color w:val="0D0D0D" w:themeColor="text1" w:themeTint="F2"/>
              </w:rPr>
              <w:t>指標與檢核重點</w:t>
            </w:r>
          </w:p>
        </w:tc>
        <w:tc>
          <w:tcPr>
            <w:tcW w:w="2839" w:type="dxa"/>
            <w:gridSpan w:val="3"/>
            <w:shd w:val="clear" w:color="auto" w:fill="D9D9D9"/>
            <w:vAlign w:val="center"/>
          </w:tcPr>
          <w:p w:rsidR="00B85433" w:rsidRPr="008622E7" w:rsidRDefault="00B85433" w:rsidP="00ED3147">
            <w:pPr>
              <w:spacing w:line="36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8622E7">
              <w:rPr>
                <w:rFonts w:ascii="標楷體" w:eastAsia="標楷體" w:hint="eastAsia"/>
                <w:color w:val="0D0D0D" w:themeColor="text1" w:themeTint="F2"/>
              </w:rPr>
              <w:t>評量等級</w:t>
            </w:r>
          </w:p>
        </w:tc>
        <w:tc>
          <w:tcPr>
            <w:tcW w:w="1908" w:type="dxa"/>
            <w:vMerge w:val="restart"/>
            <w:shd w:val="clear" w:color="auto" w:fill="D9D9D9"/>
            <w:vAlign w:val="center"/>
          </w:tcPr>
          <w:p w:rsidR="00B85433" w:rsidRPr="008622E7" w:rsidRDefault="00B85433" w:rsidP="00520797">
            <w:pPr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8622E7">
              <w:rPr>
                <w:rFonts w:ascii="標楷體" w:eastAsia="標楷體" w:hint="eastAsia"/>
                <w:color w:val="0D0D0D" w:themeColor="text1" w:themeTint="F2"/>
              </w:rPr>
              <w:t>具體意見</w:t>
            </w:r>
          </w:p>
        </w:tc>
      </w:tr>
      <w:tr w:rsidR="00ED3147" w:rsidRPr="00ED3147" w:rsidTr="00115A25">
        <w:trPr>
          <w:cantSplit/>
          <w:trHeight w:val="129"/>
        </w:trPr>
        <w:tc>
          <w:tcPr>
            <w:tcW w:w="915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Merge/>
            <w:tcBorders>
              <w:bottom w:val="single" w:sz="4" w:space="0" w:color="auto"/>
            </w:tcBorders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18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  <w:sz w:val="18"/>
              </w:rPr>
              <w:t>推薦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18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  <w:sz w:val="18"/>
              </w:rPr>
              <w:t>通過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18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  <w:sz w:val="18"/>
              </w:rPr>
              <w:t>待改進</w:t>
            </w: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 w:val="restart"/>
            <w:vAlign w:val="center"/>
          </w:tcPr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/>
                <w:color w:val="0D0D0D" w:themeColor="text1" w:themeTint="F2"/>
              </w:rPr>
              <w:t>A</w:t>
            </w:r>
          </w:p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課</w:t>
            </w:r>
          </w:p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程</w:t>
            </w:r>
          </w:p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設</w:t>
            </w:r>
          </w:p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計</w:t>
            </w:r>
          </w:p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與</w:t>
            </w:r>
          </w:p>
          <w:p w:rsidR="00ED3147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教</w:t>
            </w:r>
          </w:p>
          <w:p w:rsidR="0027480A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學</w:t>
            </w:r>
          </w:p>
        </w:tc>
        <w:tc>
          <w:tcPr>
            <w:tcW w:w="7633" w:type="dxa"/>
            <w:gridSpan w:val="4"/>
            <w:shd w:val="clear" w:color="auto" w:fill="D9D9D9" w:themeFill="background1" w:themeFillShade="D9"/>
            <w:vAlign w:val="center"/>
          </w:tcPr>
          <w:p w:rsidR="0027480A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A-2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掌握教材內容，實施教學活動，促進學生學習。</w:t>
            </w:r>
          </w:p>
        </w:tc>
        <w:tc>
          <w:tcPr>
            <w:tcW w:w="1908" w:type="dxa"/>
            <w:vMerge w:val="restart"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A-2-1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有效連結學生的</w:t>
            </w:r>
            <w:proofErr w:type="gramStart"/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新舊知能</w:t>
            </w:r>
            <w:proofErr w:type="gramEnd"/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或生活經驗，引發</w:t>
            </w:r>
            <w:r w:rsidRPr="00ED3147">
              <w:rPr>
                <w:rFonts w:eastAsia="標楷體" w:hAnsi="標楷體" w:hint="eastAsia"/>
                <w:bCs/>
                <w:color w:val="0D0D0D" w:themeColor="text1" w:themeTint="F2"/>
              </w:rPr>
              <w:t>與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維持學生學習動機。</w:t>
            </w:r>
          </w:p>
        </w:tc>
        <w:tc>
          <w:tcPr>
            <w:tcW w:w="2839" w:type="dxa"/>
            <w:gridSpan w:val="3"/>
          </w:tcPr>
          <w:p w:rsidR="00B85433" w:rsidRPr="00ED3147" w:rsidRDefault="0027480A" w:rsidP="0027480A">
            <w:pPr>
              <w:pStyle w:val="a7"/>
              <w:numPr>
                <w:ilvl w:val="0"/>
                <w:numId w:val="4"/>
              </w:numPr>
              <w:spacing w:line="440" w:lineRule="exact"/>
              <w:ind w:leftChars="0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    □     □ 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A-2-2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清晰呈現教材內容，協助學生習得重要概念、原則或技能。</w:t>
            </w:r>
          </w:p>
        </w:tc>
        <w:tc>
          <w:tcPr>
            <w:tcW w:w="2839" w:type="dxa"/>
            <w:gridSpan w:val="3"/>
          </w:tcPr>
          <w:p w:rsidR="00B85433" w:rsidRPr="00ED3147" w:rsidRDefault="00ED3147" w:rsidP="0027480A">
            <w:pPr>
              <w:spacing w:line="440" w:lineRule="exact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   □     □    □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A-2-3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提供適當的練習或活動，以理解或熟練學習內容。</w:t>
            </w:r>
          </w:p>
        </w:tc>
        <w:tc>
          <w:tcPr>
            <w:tcW w:w="2839" w:type="dxa"/>
            <w:gridSpan w:val="3"/>
          </w:tcPr>
          <w:p w:rsidR="00B85433" w:rsidRPr="00ED3147" w:rsidRDefault="00ED3147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□     □    □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A-2-4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完成每</w:t>
            </w:r>
            <w:proofErr w:type="gramStart"/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個</w:t>
            </w:r>
            <w:proofErr w:type="gramEnd"/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學習活動後，適時歸納或總結學習重點。</w:t>
            </w:r>
          </w:p>
        </w:tc>
        <w:tc>
          <w:tcPr>
            <w:tcW w:w="2839" w:type="dxa"/>
            <w:gridSpan w:val="3"/>
            <w:tcBorders>
              <w:bottom w:val="single" w:sz="4" w:space="0" w:color="auto"/>
            </w:tcBorders>
          </w:tcPr>
          <w:p w:rsidR="00B85433" w:rsidRPr="00ED3147" w:rsidRDefault="00ED3147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□     □    □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27480A" w:rsidRPr="00ED3147" w:rsidRDefault="0027480A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7633" w:type="dxa"/>
            <w:gridSpan w:val="4"/>
            <w:shd w:val="clear" w:color="auto" w:fill="D9D9D9" w:themeFill="background1" w:themeFillShade="D9"/>
            <w:vAlign w:val="center"/>
          </w:tcPr>
          <w:p w:rsidR="0027480A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A-3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運用適切教學策略與溝通技巧，幫助學生學習。</w:t>
            </w: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hRule="exact" w:val="684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A-3-1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運用適切的教學方法，引導學生思考、討論或實作。</w:t>
            </w:r>
          </w:p>
        </w:tc>
        <w:tc>
          <w:tcPr>
            <w:tcW w:w="2839" w:type="dxa"/>
            <w:gridSpan w:val="3"/>
          </w:tcPr>
          <w:p w:rsidR="00B85433" w:rsidRPr="00ED3147" w:rsidRDefault="0027480A" w:rsidP="0027480A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   □    □ 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A-3-2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/>
                <w:bCs/>
                <w:color w:val="0D0D0D" w:themeColor="text1" w:themeTint="F2"/>
              </w:rPr>
              <w:t>教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學活動中融入學習策略的指導。</w:t>
            </w:r>
          </w:p>
        </w:tc>
        <w:tc>
          <w:tcPr>
            <w:tcW w:w="2839" w:type="dxa"/>
            <w:gridSpan w:val="3"/>
          </w:tcPr>
          <w:p w:rsidR="00B85433" w:rsidRPr="00ED3147" w:rsidRDefault="0027480A" w:rsidP="00ED314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</w:t>
            </w:r>
            <w:r w:rsidR="00ED3147" w:rsidRPr="00ED3147">
              <w:rPr>
                <w:rFonts w:ascii="標楷體" w:eastAsia="標楷體" w:hint="eastAsia"/>
                <w:color w:val="0D0D0D" w:themeColor="text1" w:themeTint="F2"/>
              </w:rPr>
              <w:t xml:space="preserve">  </w:t>
            </w: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 </w:t>
            </w:r>
            <w:r w:rsidR="00ED3147" w:rsidRPr="00ED3147">
              <w:rPr>
                <w:rFonts w:ascii="標楷體" w:eastAsia="標楷體" w:hint="eastAsia"/>
                <w:color w:val="0D0D0D" w:themeColor="text1" w:themeTint="F2"/>
              </w:rPr>
              <w:t xml:space="preserve"> </w:t>
            </w: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</w:t>
            </w:r>
            <w:r w:rsidR="00ED3147" w:rsidRPr="00ED3147">
              <w:rPr>
                <w:rFonts w:ascii="標楷體" w:eastAsia="標楷體" w:hint="eastAsia"/>
                <w:color w:val="0D0D0D" w:themeColor="text1" w:themeTint="F2"/>
              </w:rPr>
              <w:t xml:space="preserve">  </w:t>
            </w: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</w:t>
            </w:r>
            <w:r w:rsidR="00ED3147" w:rsidRPr="00ED3147">
              <w:rPr>
                <w:rFonts w:ascii="標楷體" w:eastAsia="標楷體" w:hint="eastAsia"/>
                <w:color w:val="0D0D0D" w:themeColor="text1" w:themeTint="F2"/>
              </w:rPr>
              <w:t xml:space="preserve">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hRule="exact" w:val="684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A-3-3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運用口語、非口語、教室走動等溝通技巧，幫助學生學習。</w:t>
            </w:r>
          </w:p>
        </w:tc>
        <w:tc>
          <w:tcPr>
            <w:tcW w:w="2839" w:type="dxa"/>
            <w:gridSpan w:val="3"/>
            <w:tcBorders>
              <w:bottom w:val="single" w:sz="4" w:space="0" w:color="auto"/>
            </w:tcBorders>
          </w:tcPr>
          <w:p w:rsidR="00B85433" w:rsidRPr="00ED3147" w:rsidRDefault="00ED3147" w:rsidP="00ED314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□     □    □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27480A" w:rsidRPr="00ED3147" w:rsidRDefault="0027480A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7633" w:type="dxa"/>
            <w:gridSpan w:val="4"/>
            <w:shd w:val="clear" w:color="auto" w:fill="D9D9D9" w:themeFill="background1" w:themeFillShade="D9"/>
            <w:vAlign w:val="center"/>
          </w:tcPr>
          <w:p w:rsidR="0027480A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>A-4運用多元評量方式評估學生能力，提供學習回饋並調整教學。</w:t>
            </w: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91130B" w:rsidRDefault="0027480A" w:rsidP="0091130B">
            <w:pPr>
              <w:spacing w:line="320" w:lineRule="exact"/>
              <w:ind w:left="720" w:hangingChars="300" w:hanging="720"/>
              <w:jc w:val="both"/>
              <w:rPr>
                <w:rFonts w:eastAsia="標楷體" w:hAnsi="標楷體"/>
                <w:bCs/>
                <w:color w:val="0D0D0D" w:themeColor="text1" w:themeTint="F2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A-4-1</w:t>
            </w:r>
            <w:r w:rsidRPr="0091130B">
              <w:rPr>
                <w:rFonts w:eastAsia="標楷體" w:hAnsi="標楷體"/>
                <w:bCs/>
                <w:color w:val="0D0D0D" w:themeColor="text1" w:themeTint="F2"/>
                <w:spacing w:val="-6"/>
              </w:rPr>
              <w:t>運用多元評量方式</w:t>
            </w:r>
            <w:r w:rsidRPr="0091130B">
              <w:rPr>
                <w:rFonts w:eastAsia="標楷體" w:hAnsi="標楷體"/>
                <w:bCs/>
                <w:color w:val="0D0D0D" w:themeColor="text1" w:themeTint="F2"/>
                <w:spacing w:val="-20"/>
              </w:rPr>
              <w:t>，</w:t>
            </w:r>
            <w:r w:rsidRPr="0091130B">
              <w:rPr>
                <w:rFonts w:eastAsia="標楷體" w:hAnsi="標楷體"/>
                <w:bCs/>
                <w:color w:val="0D0D0D" w:themeColor="text1" w:themeTint="F2"/>
                <w:spacing w:val="-6"/>
              </w:rPr>
              <w:t>評估學生學習成效。</w:t>
            </w:r>
          </w:p>
        </w:tc>
        <w:tc>
          <w:tcPr>
            <w:tcW w:w="2839" w:type="dxa"/>
            <w:gridSpan w:val="3"/>
          </w:tcPr>
          <w:p w:rsidR="00B85433" w:rsidRPr="00ED3147" w:rsidRDefault="00ED3147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   □    □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hRule="exact" w:val="684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A-4-2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分析評量結果，適時提供學生適切的學習回饋。</w:t>
            </w:r>
          </w:p>
        </w:tc>
        <w:tc>
          <w:tcPr>
            <w:tcW w:w="2839" w:type="dxa"/>
            <w:gridSpan w:val="3"/>
          </w:tcPr>
          <w:p w:rsidR="00B85433" w:rsidRPr="00ED3147" w:rsidRDefault="00ED3147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   □    □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B85433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A-4-3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根據評量結果，調整教學。</w:t>
            </w:r>
          </w:p>
        </w:tc>
        <w:tc>
          <w:tcPr>
            <w:tcW w:w="2839" w:type="dxa"/>
            <w:gridSpan w:val="3"/>
          </w:tcPr>
          <w:p w:rsidR="00B85433" w:rsidRPr="00ED3147" w:rsidRDefault="00ED3147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   □    □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126"/>
        </w:trPr>
        <w:tc>
          <w:tcPr>
            <w:tcW w:w="915" w:type="dxa"/>
            <w:vMerge/>
            <w:vAlign w:val="center"/>
          </w:tcPr>
          <w:p w:rsidR="00B85433" w:rsidRPr="00ED3147" w:rsidRDefault="00B85433" w:rsidP="00B85433">
            <w:pPr>
              <w:spacing w:line="2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:rsidR="00B85433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A-4-3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根據評量結果，調整教學。</w:t>
            </w:r>
          </w:p>
        </w:tc>
        <w:tc>
          <w:tcPr>
            <w:tcW w:w="2839" w:type="dxa"/>
            <w:gridSpan w:val="3"/>
            <w:tcBorders>
              <w:bottom w:val="single" w:sz="4" w:space="0" w:color="auto"/>
            </w:tcBorders>
          </w:tcPr>
          <w:p w:rsidR="00B85433" w:rsidRPr="00ED3147" w:rsidRDefault="00ED3147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ascii="標楷體" w:eastAsia="標楷體" w:hint="eastAsia"/>
                <w:color w:val="0D0D0D" w:themeColor="text1" w:themeTint="F2"/>
              </w:rPr>
              <w:t xml:space="preserve">□     □    □ </w:t>
            </w:r>
          </w:p>
        </w:tc>
        <w:tc>
          <w:tcPr>
            <w:tcW w:w="1908" w:type="dxa"/>
            <w:vMerge/>
            <w:vAlign w:val="center"/>
          </w:tcPr>
          <w:p w:rsidR="00B85433" w:rsidRPr="00ED3147" w:rsidRDefault="00B85433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241"/>
        </w:trPr>
        <w:tc>
          <w:tcPr>
            <w:tcW w:w="915" w:type="dxa"/>
            <w:vMerge w:val="restart"/>
            <w:vAlign w:val="center"/>
          </w:tcPr>
          <w:p w:rsidR="0027480A" w:rsidRPr="00ED3147" w:rsidRDefault="0027480A" w:rsidP="00ED3147">
            <w:pPr>
              <w:spacing w:line="400" w:lineRule="exact"/>
              <w:jc w:val="center"/>
              <w:rPr>
                <w:rFonts w:ascii="標楷體" w:eastAsia="標楷體" w:hAnsi="標楷體"/>
                <w:color w:val="0D0D0D" w:themeColor="text1" w:themeTint="F2"/>
              </w:rPr>
            </w:pPr>
            <w:r w:rsidRPr="00ED3147">
              <w:rPr>
                <w:rFonts w:ascii="標楷體" w:eastAsia="標楷體" w:hAnsi="標楷體"/>
                <w:color w:val="0D0D0D" w:themeColor="text1" w:themeTint="F2"/>
                <w:szCs w:val="22"/>
              </w:rPr>
              <w:t>B</w:t>
            </w:r>
          </w:p>
          <w:p w:rsidR="00ED3147" w:rsidRDefault="0027480A" w:rsidP="00ED3147">
            <w:pPr>
              <w:spacing w:line="400" w:lineRule="exact"/>
              <w:ind w:left="120" w:hangingChars="50" w:hanging="120"/>
              <w:jc w:val="center"/>
              <w:rPr>
                <w:rFonts w:ascii="標楷體" w:eastAsia="標楷體" w:hAnsi="標楷體"/>
                <w:color w:val="0D0D0D" w:themeColor="text1" w:themeTint="F2"/>
                <w:szCs w:val="22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班</w:t>
            </w:r>
          </w:p>
          <w:p w:rsidR="00ED3147" w:rsidRDefault="0027480A" w:rsidP="00ED3147">
            <w:pPr>
              <w:spacing w:line="400" w:lineRule="exact"/>
              <w:ind w:left="120" w:hangingChars="50" w:hanging="120"/>
              <w:jc w:val="center"/>
              <w:rPr>
                <w:rFonts w:ascii="標楷體" w:eastAsia="標楷體" w:hAnsi="標楷體"/>
                <w:color w:val="0D0D0D" w:themeColor="text1" w:themeTint="F2"/>
                <w:szCs w:val="22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級</w:t>
            </w:r>
          </w:p>
          <w:p w:rsidR="00ED3147" w:rsidRDefault="0027480A" w:rsidP="00ED3147">
            <w:pPr>
              <w:spacing w:line="400" w:lineRule="exact"/>
              <w:ind w:left="120" w:hangingChars="50" w:hanging="120"/>
              <w:jc w:val="center"/>
              <w:rPr>
                <w:rFonts w:ascii="標楷體" w:eastAsia="標楷體" w:hAnsi="標楷體"/>
                <w:color w:val="0D0D0D" w:themeColor="text1" w:themeTint="F2"/>
                <w:szCs w:val="22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經</w:t>
            </w:r>
          </w:p>
          <w:p w:rsidR="00ED3147" w:rsidRDefault="0027480A" w:rsidP="00ED3147">
            <w:pPr>
              <w:spacing w:line="400" w:lineRule="exact"/>
              <w:ind w:left="120" w:hangingChars="50" w:hanging="120"/>
              <w:jc w:val="center"/>
              <w:rPr>
                <w:rFonts w:ascii="標楷體" w:eastAsia="標楷體" w:hAnsi="標楷體"/>
                <w:color w:val="0D0D0D" w:themeColor="text1" w:themeTint="F2"/>
                <w:szCs w:val="22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營</w:t>
            </w:r>
          </w:p>
          <w:p w:rsidR="00ED3147" w:rsidRDefault="0027480A" w:rsidP="00ED3147">
            <w:pPr>
              <w:spacing w:line="400" w:lineRule="exact"/>
              <w:ind w:left="120" w:hangingChars="50" w:hanging="120"/>
              <w:jc w:val="center"/>
              <w:rPr>
                <w:rFonts w:ascii="標楷體" w:eastAsia="標楷體" w:hAnsi="標楷體"/>
                <w:color w:val="0D0D0D" w:themeColor="text1" w:themeTint="F2"/>
                <w:szCs w:val="22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與</w:t>
            </w:r>
          </w:p>
          <w:p w:rsidR="0027480A" w:rsidRPr="00ED3147" w:rsidRDefault="0027480A" w:rsidP="00ED3147">
            <w:pPr>
              <w:spacing w:line="400" w:lineRule="exact"/>
              <w:ind w:left="120" w:hangingChars="50" w:hanging="120"/>
              <w:jc w:val="center"/>
              <w:rPr>
                <w:rFonts w:ascii="標楷體" w:eastAsia="標楷體" w:hAnsi="標楷體"/>
                <w:color w:val="0D0D0D" w:themeColor="text1" w:themeTint="F2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輔</w:t>
            </w:r>
          </w:p>
          <w:p w:rsidR="0027480A" w:rsidRPr="00ED3147" w:rsidRDefault="0027480A" w:rsidP="00ED3147">
            <w:pPr>
              <w:spacing w:line="40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Cs w:val="22"/>
              </w:rPr>
              <w:t>導</w:t>
            </w:r>
          </w:p>
        </w:tc>
        <w:tc>
          <w:tcPr>
            <w:tcW w:w="7633" w:type="dxa"/>
            <w:gridSpan w:val="4"/>
            <w:shd w:val="clear" w:color="auto" w:fill="D9D9D9" w:themeFill="background1" w:themeFillShade="D9"/>
            <w:vAlign w:val="center"/>
          </w:tcPr>
          <w:p w:rsidR="0027480A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B-1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建立課堂規範，並適切回應學生的行為表現。</w:t>
            </w:r>
          </w:p>
        </w:tc>
        <w:tc>
          <w:tcPr>
            <w:tcW w:w="1908" w:type="dxa"/>
            <w:vMerge w:val="restart"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241"/>
        </w:trPr>
        <w:tc>
          <w:tcPr>
            <w:tcW w:w="915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27480A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B-1-1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建立有助於學生學習的課堂規範。</w:t>
            </w:r>
          </w:p>
        </w:tc>
        <w:tc>
          <w:tcPr>
            <w:tcW w:w="2839" w:type="dxa"/>
            <w:gridSpan w:val="3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241"/>
        </w:trPr>
        <w:tc>
          <w:tcPr>
            <w:tcW w:w="915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tcBorders>
              <w:bottom w:val="single" w:sz="4" w:space="0" w:color="auto"/>
            </w:tcBorders>
            <w:vAlign w:val="center"/>
          </w:tcPr>
          <w:p w:rsidR="0027480A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B-1-2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適切引導或回應學生的行為表現。</w:t>
            </w:r>
          </w:p>
        </w:tc>
        <w:tc>
          <w:tcPr>
            <w:tcW w:w="2839" w:type="dxa"/>
            <w:gridSpan w:val="3"/>
            <w:tcBorders>
              <w:bottom w:val="single" w:sz="4" w:space="0" w:color="auto"/>
            </w:tcBorders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val="241"/>
        </w:trPr>
        <w:tc>
          <w:tcPr>
            <w:tcW w:w="915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7633" w:type="dxa"/>
            <w:gridSpan w:val="4"/>
            <w:shd w:val="clear" w:color="auto" w:fill="D9D9D9" w:themeFill="background1" w:themeFillShade="D9"/>
            <w:vAlign w:val="center"/>
          </w:tcPr>
          <w:p w:rsidR="0027480A" w:rsidRPr="00ED3147" w:rsidRDefault="0027480A" w:rsidP="0091130B">
            <w:pPr>
              <w:spacing w:line="360" w:lineRule="exact"/>
              <w:rPr>
                <w:rFonts w:ascii="標楷體" w:eastAsia="標楷體"/>
                <w:color w:val="0D0D0D" w:themeColor="text1" w:themeTint="F2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B-2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安排學習情境，促進師生互動。</w:t>
            </w: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hRule="exact" w:val="684"/>
        </w:trPr>
        <w:tc>
          <w:tcPr>
            <w:tcW w:w="915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27480A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 xml:space="preserve">B-2-1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安排適切的教學環境與設施，促進師生互動與學生學習。</w:t>
            </w:r>
          </w:p>
        </w:tc>
        <w:tc>
          <w:tcPr>
            <w:tcW w:w="2839" w:type="dxa"/>
            <w:gridSpan w:val="3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115A25">
        <w:trPr>
          <w:trHeight w:hRule="exact" w:val="684"/>
        </w:trPr>
        <w:tc>
          <w:tcPr>
            <w:tcW w:w="915" w:type="dxa"/>
            <w:vMerge/>
            <w:vAlign w:val="center"/>
          </w:tcPr>
          <w:p w:rsidR="0027480A" w:rsidRPr="00ED3147" w:rsidRDefault="0027480A" w:rsidP="00520797">
            <w:pPr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  <w:tc>
          <w:tcPr>
            <w:tcW w:w="4794" w:type="dxa"/>
            <w:vAlign w:val="center"/>
          </w:tcPr>
          <w:p w:rsidR="0027480A" w:rsidRPr="00ED3147" w:rsidRDefault="0027480A" w:rsidP="00ED3147">
            <w:pPr>
              <w:spacing w:line="320" w:lineRule="exact"/>
              <w:ind w:left="720" w:hangingChars="300" w:hanging="720"/>
              <w:jc w:val="both"/>
              <w:rPr>
                <w:rFonts w:ascii="標楷體" w:eastAsia="標楷體"/>
                <w:color w:val="0D0D0D" w:themeColor="text1" w:themeTint="F2"/>
                <w:sz w:val="28"/>
              </w:rPr>
            </w:pPr>
            <w:r w:rsidRPr="00ED3147">
              <w:rPr>
                <w:rFonts w:eastAsia="標楷體"/>
                <w:bCs/>
                <w:color w:val="0D0D0D" w:themeColor="text1" w:themeTint="F2"/>
              </w:rPr>
              <w:t>B-2-2</w:t>
            </w:r>
            <w:r w:rsidRPr="00ED3147">
              <w:rPr>
                <w:rFonts w:eastAsia="標楷體" w:hint="eastAsia"/>
                <w:bCs/>
                <w:color w:val="0D0D0D" w:themeColor="text1" w:themeTint="F2"/>
              </w:rPr>
              <w:t xml:space="preserve"> </w:t>
            </w:r>
            <w:r w:rsidRPr="00ED3147">
              <w:rPr>
                <w:rFonts w:eastAsia="標楷體" w:hAnsi="標楷體"/>
                <w:bCs/>
                <w:color w:val="0D0D0D" w:themeColor="text1" w:themeTint="F2"/>
              </w:rPr>
              <w:t>營造溫暖的學習氣氛，促進師生之間的合作關係。</w:t>
            </w:r>
          </w:p>
        </w:tc>
        <w:tc>
          <w:tcPr>
            <w:tcW w:w="2839" w:type="dxa"/>
            <w:gridSpan w:val="3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</w:rPr>
            </w:pPr>
          </w:p>
        </w:tc>
        <w:tc>
          <w:tcPr>
            <w:tcW w:w="1908" w:type="dxa"/>
            <w:vMerge/>
            <w:vAlign w:val="center"/>
          </w:tcPr>
          <w:p w:rsidR="0027480A" w:rsidRPr="00ED3147" w:rsidRDefault="0027480A" w:rsidP="00520797">
            <w:pPr>
              <w:spacing w:line="440" w:lineRule="exact"/>
              <w:jc w:val="center"/>
              <w:rPr>
                <w:rFonts w:ascii="標楷體" w:eastAsia="標楷體"/>
                <w:color w:val="0D0D0D" w:themeColor="text1" w:themeTint="F2"/>
                <w:sz w:val="28"/>
              </w:rPr>
            </w:pPr>
          </w:p>
        </w:tc>
      </w:tr>
      <w:tr w:rsidR="00ED3147" w:rsidRPr="00ED3147" w:rsidTr="0068278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99"/>
        </w:trPr>
        <w:tc>
          <w:tcPr>
            <w:tcW w:w="10457" w:type="dxa"/>
            <w:gridSpan w:val="6"/>
            <w:shd w:val="clear" w:color="auto" w:fill="auto"/>
          </w:tcPr>
          <w:p w:rsidR="004E60AE" w:rsidRPr="00E93A64" w:rsidRDefault="004E60AE" w:rsidP="00520797">
            <w:pPr>
              <w:rPr>
                <w:rFonts w:ascii="標楷體" w:eastAsia="標楷體" w:hAnsi="標楷體"/>
                <w:color w:val="0D0D0D" w:themeColor="text1" w:themeTint="F2"/>
                <w:sz w:val="27"/>
                <w:szCs w:val="27"/>
              </w:rPr>
            </w:pPr>
            <w:r w:rsidRPr="00ED3147">
              <w:rPr>
                <w:rFonts w:ascii="標楷體" w:eastAsia="標楷體" w:hAnsi="標楷體" w:hint="eastAsia"/>
                <w:color w:val="0D0D0D" w:themeColor="text1" w:themeTint="F2"/>
                <w:sz w:val="27"/>
                <w:szCs w:val="27"/>
              </w:rPr>
              <w:sym w:font="Wingdings" w:char="F040"/>
            </w:r>
            <w:r w:rsidRPr="00ED3147">
              <w:rPr>
                <w:rFonts w:ascii="標楷體" w:eastAsia="標楷體" w:hAnsi="標楷體" w:hint="eastAsia"/>
                <w:color w:val="0D0D0D" w:themeColor="text1" w:themeTint="F2"/>
                <w:sz w:val="27"/>
                <w:szCs w:val="27"/>
              </w:rPr>
              <w:t>我的學習</w:t>
            </w:r>
          </w:p>
        </w:tc>
      </w:tr>
    </w:tbl>
    <w:p w:rsidR="004E60AE" w:rsidRPr="00134C7E" w:rsidRDefault="004E60AE" w:rsidP="004E60AE">
      <w:pPr>
        <w:pStyle w:val="a7"/>
        <w:spacing w:line="300" w:lineRule="exact"/>
        <w:ind w:leftChars="0" w:left="0" w:right="-284"/>
        <w:rPr>
          <w:rFonts w:ascii="標楷體" w:eastAsia="標楷體" w:hAnsi="標楷體"/>
          <w:b/>
          <w:szCs w:val="24"/>
        </w:rPr>
      </w:pPr>
      <w:proofErr w:type="gramStart"/>
      <w:r w:rsidRPr="00134C7E">
        <w:rPr>
          <w:rFonts w:ascii="標楷體" w:eastAsia="標楷體" w:hAnsi="標楷體" w:hint="eastAsia"/>
          <w:b/>
          <w:szCs w:val="24"/>
        </w:rPr>
        <w:t>觀課原則</w:t>
      </w:r>
      <w:proofErr w:type="gramEnd"/>
      <w:r>
        <w:rPr>
          <w:rFonts w:ascii="標楷體" w:eastAsia="標楷體" w:hAnsi="標楷體" w:hint="eastAsia"/>
          <w:b/>
          <w:szCs w:val="24"/>
        </w:rPr>
        <w:t>:</w:t>
      </w:r>
    </w:p>
    <w:p w:rsidR="00115A25" w:rsidRDefault="0091130B" w:rsidP="0091130B">
      <w:pPr>
        <w:pStyle w:val="a7"/>
        <w:tabs>
          <w:tab w:val="left" w:pos="284"/>
        </w:tabs>
        <w:spacing w:line="320" w:lineRule="exact"/>
        <w:ind w:leftChars="0" w:left="0" w:right="-28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1.請</w:t>
      </w:r>
      <w:r w:rsidRPr="0091130B">
        <w:rPr>
          <w:rFonts w:ascii="標楷體" w:eastAsia="標楷體" w:hAnsi="標楷體" w:hint="eastAsia"/>
          <w:b/>
          <w:sz w:val="20"/>
          <w:szCs w:val="20"/>
        </w:rPr>
        <w:t>關注學生學習</w:t>
      </w:r>
      <w:r>
        <w:rPr>
          <w:rFonts w:ascii="標楷體" w:eastAsia="標楷體" w:hAnsi="標楷體" w:hint="eastAsia"/>
          <w:sz w:val="20"/>
          <w:szCs w:val="20"/>
        </w:rPr>
        <w:t>而不是教師教學</w:t>
      </w:r>
      <w:r w:rsidR="002D532F" w:rsidRPr="0091130B">
        <w:rPr>
          <w:rFonts w:ascii="標楷體" w:eastAsia="標楷體" w:hAnsi="標楷體" w:hint="eastAsia"/>
          <w:sz w:val="20"/>
          <w:szCs w:val="20"/>
        </w:rPr>
        <w:t>。</w:t>
      </w:r>
      <w:r>
        <w:rPr>
          <w:rFonts w:ascii="標楷體" w:eastAsia="標楷體" w:hAnsi="標楷體" w:hint="eastAsia"/>
          <w:sz w:val="20"/>
          <w:szCs w:val="20"/>
        </w:rPr>
        <w:t xml:space="preserve">  </w:t>
      </w:r>
    </w:p>
    <w:p w:rsidR="002D532F" w:rsidRPr="0091130B" w:rsidRDefault="0091130B" w:rsidP="0091130B">
      <w:pPr>
        <w:pStyle w:val="a7"/>
        <w:tabs>
          <w:tab w:val="left" w:pos="284"/>
        </w:tabs>
        <w:spacing w:line="320" w:lineRule="exact"/>
        <w:ind w:leftChars="0" w:left="0" w:right="-28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2.</w:t>
      </w:r>
      <w:r w:rsidRPr="0091130B">
        <w:rPr>
          <w:rFonts w:ascii="標楷體" w:eastAsia="標楷體" w:hAnsi="標楷體" w:hint="eastAsia"/>
          <w:sz w:val="20"/>
          <w:szCs w:val="20"/>
        </w:rPr>
        <w:t>請一位老師</w:t>
      </w:r>
      <w:r w:rsidRPr="0091130B">
        <w:rPr>
          <w:rFonts w:ascii="標楷體" w:eastAsia="標楷體" w:hAnsi="標楷體" w:hint="eastAsia"/>
          <w:b/>
          <w:sz w:val="20"/>
          <w:szCs w:val="20"/>
        </w:rPr>
        <w:t>從頭到尾觀察</w:t>
      </w:r>
      <w:r w:rsidRPr="0091130B">
        <w:rPr>
          <w:rFonts w:ascii="標楷體" w:eastAsia="標楷體" w:hAnsi="標楷體" w:hint="eastAsia"/>
          <w:sz w:val="20"/>
          <w:szCs w:val="20"/>
        </w:rPr>
        <w:t>一組學生，不要</w:t>
      </w:r>
      <w:proofErr w:type="gramStart"/>
      <w:r w:rsidRPr="0091130B">
        <w:rPr>
          <w:rFonts w:ascii="標楷體" w:eastAsia="標楷體" w:hAnsi="標楷體" w:hint="eastAsia"/>
          <w:sz w:val="20"/>
          <w:szCs w:val="20"/>
        </w:rPr>
        <w:t>游</w:t>
      </w:r>
      <w:proofErr w:type="gramEnd"/>
      <w:r w:rsidRPr="0091130B">
        <w:rPr>
          <w:rFonts w:ascii="標楷體" w:eastAsia="標楷體" w:hAnsi="標楷體" w:hint="eastAsia"/>
          <w:sz w:val="20"/>
          <w:szCs w:val="20"/>
        </w:rPr>
        <w:t>走各組</w:t>
      </w:r>
      <w:r w:rsidR="002D532F" w:rsidRPr="0091130B">
        <w:rPr>
          <w:rFonts w:ascii="標楷體" w:eastAsia="標楷體" w:hAnsi="標楷體" w:hint="eastAsia"/>
          <w:sz w:val="20"/>
          <w:szCs w:val="20"/>
        </w:rPr>
        <w:t>。</w:t>
      </w:r>
    </w:p>
    <w:p w:rsidR="002D532F" w:rsidRPr="0091130B" w:rsidRDefault="0091130B" w:rsidP="0091130B">
      <w:pPr>
        <w:pStyle w:val="a7"/>
        <w:tabs>
          <w:tab w:val="left" w:pos="284"/>
        </w:tabs>
        <w:spacing w:line="320" w:lineRule="exact"/>
        <w:ind w:leftChars="0" w:left="0" w:right="-28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3.</w:t>
      </w:r>
      <w:proofErr w:type="gramStart"/>
      <w:r w:rsidR="002D532F" w:rsidRPr="0091130B">
        <w:rPr>
          <w:rFonts w:ascii="標楷體" w:eastAsia="標楷體" w:hAnsi="標楷體" w:hint="eastAsia"/>
          <w:sz w:val="20"/>
          <w:szCs w:val="20"/>
        </w:rPr>
        <w:t>觀課的</w:t>
      </w:r>
      <w:proofErr w:type="gramEnd"/>
      <w:r w:rsidR="002D532F" w:rsidRPr="0091130B">
        <w:rPr>
          <w:rFonts w:ascii="標楷體" w:eastAsia="標楷體" w:hAnsi="標楷體" w:hint="eastAsia"/>
          <w:sz w:val="20"/>
          <w:szCs w:val="20"/>
        </w:rPr>
        <w:t>目的不在於觀摩「優秀的課堂」或「完美的教學」，而是</w:t>
      </w:r>
      <w:r w:rsidR="002D532F" w:rsidRPr="0091130B">
        <w:rPr>
          <w:rFonts w:ascii="標楷體" w:eastAsia="標楷體" w:hAnsi="標楷體" w:hint="eastAsia"/>
          <w:sz w:val="20"/>
          <w:szCs w:val="20"/>
          <w:u w:val="single"/>
        </w:rPr>
        <w:t>以授課者提供的課堂經驗為基礎</w:t>
      </w:r>
      <w:r w:rsidR="002D532F" w:rsidRPr="0091130B">
        <w:rPr>
          <w:rFonts w:ascii="標楷體" w:eastAsia="標楷體" w:hAnsi="標楷體" w:hint="eastAsia"/>
          <w:sz w:val="20"/>
          <w:szCs w:val="20"/>
        </w:rPr>
        <w:t>，進行研討與學習。</w:t>
      </w:r>
    </w:p>
    <w:p w:rsidR="002D532F" w:rsidRPr="0091130B" w:rsidRDefault="0091130B" w:rsidP="0091130B">
      <w:pPr>
        <w:pStyle w:val="a7"/>
        <w:tabs>
          <w:tab w:val="left" w:pos="284"/>
        </w:tabs>
        <w:spacing w:line="320" w:lineRule="exact"/>
        <w:ind w:leftChars="0" w:left="0" w:right="-284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4.</w:t>
      </w:r>
      <w:proofErr w:type="gramStart"/>
      <w:r w:rsidR="002D532F" w:rsidRPr="0091130B">
        <w:rPr>
          <w:rFonts w:ascii="標楷體" w:eastAsia="標楷體" w:hAnsi="標楷體" w:hint="eastAsia"/>
          <w:sz w:val="20"/>
          <w:szCs w:val="20"/>
        </w:rPr>
        <w:t>觀課的</w:t>
      </w:r>
      <w:proofErr w:type="gramEnd"/>
      <w:r w:rsidR="002D532F" w:rsidRPr="0091130B">
        <w:rPr>
          <w:rFonts w:ascii="標楷體" w:eastAsia="標楷體" w:hAnsi="標楷體" w:hint="eastAsia"/>
          <w:sz w:val="20"/>
          <w:szCs w:val="20"/>
        </w:rPr>
        <w:t>核心思維：</w:t>
      </w:r>
      <w:r w:rsidR="002D532F" w:rsidRPr="0091130B">
        <w:rPr>
          <w:rFonts w:ascii="標楷體" w:eastAsia="標楷體" w:hAnsi="標楷體" w:hint="eastAsia"/>
          <w:sz w:val="20"/>
          <w:szCs w:val="20"/>
          <w:u w:val="single"/>
          <w:shd w:val="pct15" w:color="auto" w:fill="FFFFFF"/>
        </w:rPr>
        <w:t>我今天從課堂中學到什麼</w:t>
      </w:r>
      <w:r w:rsidR="002D532F" w:rsidRPr="0091130B">
        <w:rPr>
          <w:rFonts w:ascii="標楷體" w:eastAsia="標楷體" w:hAnsi="標楷體" w:hint="eastAsia"/>
          <w:sz w:val="20"/>
          <w:szCs w:val="20"/>
        </w:rPr>
        <w:t>？</w:t>
      </w:r>
    </w:p>
    <w:p w:rsidR="002200E8" w:rsidRPr="0091130B" w:rsidRDefault="0091130B" w:rsidP="0091130B">
      <w:pPr>
        <w:pStyle w:val="a7"/>
        <w:widowControl/>
        <w:tabs>
          <w:tab w:val="left" w:pos="284"/>
        </w:tabs>
        <w:spacing w:line="320" w:lineRule="exact"/>
        <w:ind w:leftChars="0" w:left="0" w:right="-284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 w:val="20"/>
          <w:szCs w:val="20"/>
        </w:rPr>
        <w:t>5.</w:t>
      </w:r>
      <w:r w:rsidR="002D532F" w:rsidRPr="0091130B">
        <w:rPr>
          <w:rFonts w:ascii="標楷體" w:eastAsia="標楷體" w:hAnsi="標楷體" w:hint="eastAsia"/>
          <w:sz w:val="20"/>
          <w:szCs w:val="20"/>
        </w:rPr>
        <w:t>請聚焦於「學習」(學生的學習、</w:t>
      </w:r>
      <w:proofErr w:type="gramStart"/>
      <w:r w:rsidR="002D532F" w:rsidRPr="0091130B">
        <w:rPr>
          <w:rFonts w:ascii="標楷體" w:eastAsia="標楷體" w:hAnsi="標楷體" w:hint="eastAsia"/>
          <w:sz w:val="20"/>
          <w:szCs w:val="20"/>
        </w:rPr>
        <w:t>觀課者</w:t>
      </w:r>
      <w:proofErr w:type="gramEnd"/>
      <w:r w:rsidR="002D532F" w:rsidRPr="0091130B">
        <w:rPr>
          <w:rFonts w:ascii="標楷體" w:eastAsia="標楷體" w:hAnsi="標楷體" w:hint="eastAsia"/>
          <w:sz w:val="20"/>
          <w:szCs w:val="20"/>
        </w:rPr>
        <w:t>的學習)，根據「課堂事實」</w:t>
      </w:r>
      <w:proofErr w:type="gramStart"/>
      <w:r w:rsidR="002D532F" w:rsidRPr="0091130B">
        <w:rPr>
          <w:rFonts w:ascii="標楷體" w:eastAsia="標楷體" w:hAnsi="標楷體" w:hint="eastAsia"/>
          <w:sz w:val="20"/>
          <w:szCs w:val="20"/>
        </w:rPr>
        <w:t>進行觀課記</w:t>
      </w:r>
      <w:proofErr w:type="gramEnd"/>
      <w:r w:rsidR="002D532F" w:rsidRPr="0091130B">
        <w:rPr>
          <w:rFonts w:ascii="標楷體" w:eastAsia="標楷體" w:hAnsi="標楷體" w:hint="eastAsia"/>
          <w:sz w:val="20"/>
          <w:szCs w:val="20"/>
        </w:rPr>
        <w:t>錄。</w:t>
      </w:r>
    </w:p>
    <w:sectPr w:rsidR="002200E8" w:rsidRPr="0091130B" w:rsidSect="00B85433">
      <w:pgSz w:w="11906" w:h="16838"/>
      <w:pgMar w:top="340" w:right="720" w:bottom="34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8AF" w:rsidRDefault="001968AF" w:rsidP="00655A76">
      <w:r>
        <w:separator/>
      </w:r>
    </w:p>
  </w:endnote>
  <w:endnote w:type="continuationSeparator" w:id="0">
    <w:p w:rsidR="001968AF" w:rsidRDefault="001968AF" w:rsidP="0065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文鼎粗魏碑">
    <w:altName w:val="Arial Unicode MS"/>
    <w:panose1 w:val="02010609010101010101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8AF" w:rsidRDefault="001968AF" w:rsidP="00655A76">
      <w:r>
        <w:separator/>
      </w:r>
    </w:p>
  </w:footnote>
  <w:footnote w:type="continuationSeparator" w:id="0">
    <w:p w:rsidR="001968AF" w:rsidRDefault="001968AF" w:rsidP="00655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23C23"/>
    <w:multiLevelType w:val="hybridMultilevel"/>
    <w:tmpl w:val="C6EE165E"/>
    <w:lvl w:ilvl="0" w:tplc="5024E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A3B7B0F"/>
    <w:multiLevelType w:val="hybridMultilevel"/>
    <w:tmpl w:val="899A623A"/>
    <w:lvl w:ilvl="0" w:tplc="3C88B934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15E0EAC"/>
    <w:multiLevelType w:val="hybridMultilevel"/>
    <w:tmpl w:val="27985EA6"/>
    <w:lvl w:ilvl="0" w:tplc="4928FF1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3AE4F81"/>
    <w:multiLevelType w:val="hybridMultilevel"/>
    <w:tmpl w:val="6F884640"/>
    <w:lvl w:ilvl="0" w:tplc="B740A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218"/>
    <w:rsid w:val="00000F71"/>
    <w:rsid w:val="00052D2E"/>
    <w:rsid w:val="000E1F73"/>
    <w:rsid w:val="000F0E72"/>
    <w:rsid w:val="00115A25"/>
    <w:rsid w:val="001327DD"/>
    <w:rsid w:val="001968AF"/>
    <w:rsid w:val="001E5AF3"/>
    <w:rsid w:val="002200E8"/>
    <w:rsid w:val="0027480A"/>
    <w:rsid w:val="002D532F"/>
    <w:rsid w:val="00323A34"/>
    <w:rsid w:val="00324218"/>
    <w:rsid w:val="00340911"/>
    <w:rsid w:val="00345223"/>
    <w:rsid w:val="00491B23"/>
    <w:rsid w:val="004E3AED"/>
    <w:rsid w:val="004E60AE"/>
    <w:rsid w:val="006056E3"/>
    <w:rsid w:val="00655A76"/>
    <w:rsid w:val="00682789"/>
    <w:rsid w:val="0069741F"/>
    <w:rsid w:val="007A1927"/>
    <w:rsid w:val="008622E7"/>
    <w:rsid w:val="008B4B9A"/>
    <w:rsid w:val="008D3F99"/>
    <w:rsid w:val="0091130B"/>
    <w:rsid w:val="009700BE"/>
    <w:rsid w:val="009817AC"/>
    <w:rsid w:val="009E0E98"/>
    <w:rsid w:val="00A476C6"/>
    <w:rsid w:val="00A76EEA"/>
    <w:rsid w:val="00AC2EF6"/>
    <w:rsid w:val="00B85433"/>
    <w:rsid w:val="00DF2FA7"/>
    <w:rsid w:val="00E73713"/>
    <w:rsid w:val="00E93A64"/>
    <w:rsid w:val="00ED3147"/>
    <w:rsid w:val="00EF3481"/>
    <w:rsid w:val="00FE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60C6F2-888A-4927-A898-52AC716C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421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5A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5A7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5A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5A76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2200E8"/>
    <w:pPr>
      <w:ind w:leftChars="200" w:left="480"/>
    </w:pPr>
    <w:rPr>
      <w:rFonts w:ascii="Calibri" w:hAnsi="Calibr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E6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E60A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9E0E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D4402-90D6-4CBC-B578-00504637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VicNB</cp:lastModifiedBy>
  <cp:revision>12</cp:revision>
  <cp:lastPrinted>2017-11-28T05:53:00Z</cp:lastPrinted>
  <dcterms:created xsi:type="dcterms:W3CDTF">2018-08-31T05:49:00Z</dcterms:created>
  <dcterms:modified xsi:type="dcterms:W3CDTF">2024-04-21T05:23:00Z</dcterms:modified>
</cp:coreProperties>
</file>