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11" w:rsidRPr="003145E8" w:rsidRDefault="00407F11" w:rsidP="004571AF">
      <w:pPr>
        <w:spacing w:line="360" w:lineRule="auto"/>
        <w:jc w:val="center"/>
        <w:rPr>
          <w:rFonts w:ascii="標楷體" w:eastAsia="標楷體" w:hAnsi="標楷體"/>
          <w:b/>
          <w:bCs/>
          <w:color w:val="000000"/>
          <w:sz w:val="28"/>
        </w:rPr>
      </w:pPr>
      <w:bookmarkStart w:id="0" w:name="_GoBack"/>
      <w:bookmarkStart w:id="1" w:name="_Toc295895858"/>
      <w:bookmarkEnd w:id="0"/>
      <w:r w:rsidRPr="003145E8">
        <w:rPr>
          <w:rFonts w:ascii="標楷體" w:eastAsia="標楷體" w:hAnsi="標楷體" w:hint="eastAsia"/>
          <w:b/>
          <w:sz w:val="28"/>
        </w:rPr>
        <w:t>國立竹東高中</w:t>
      </w:r>
      <w:r>
        <w:rPr>
          <w:rFonts w:ascii="標楷體" w:eastAsia="標楷體" w:hAnsi="標楷體"/>
          <w:b/>
          <w:bCs/>
          <w:color w:val="000000"/>
          <w:sz w:val="28"/>
        </w:rPr>
        <w:t>105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學年度</w:t>
      </w:r>
      <w:r>
        <w:rPr>
          <w:rFonts w:ascii="標楷體" w:eastAsia="標楷體" w:hAnsi="標楷體" w:hint="eastAsia"/>
          <w:b/>
          <w:bCs/>
          <w:color w:val="000000"/>
          <w:sz w:val="28"/>
        </w:rPr>
        <w:t>上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學期均質化實施方案</w:t>
      </w:r>
      <w:bookmarkEnd w:id="1"/>
    </w:p>
    <w:p w:rsidR="00407F11" w:rsidRPr="003145E8" w:rsidRDefault="00407F11" w:rsidP="004571AF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 w:rsidRPr="003145E8">
        <w:rPr>
          <w:rFonts w:ascii="標楷體" w:eastAsia="標楷體" w:hAnsi="標楷體" w:hint="eastAsia"/>
          <w:b/>
          <w:sz w:val="28"/>
        </w:rPr>
        <w:t>學術探索計畫</w:t>
      </w:r>
    </w:p>
    <w:p w:rsidR="00407F11" w:rsidRPr="003145E8" w:rsidRDefault="00407F11" w:rsidP="004571AF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國中學生學術</w:t>
      </w:r>
      <w:r w:rsidRPr="003145E8">
        <w:rPr>
          <w:rFonts w:ascii="標楷體" w:eastAsia="標楷體" w:hAnsi="標楷體" w:hint="eastAsia"/>
          <w:b/>
          <w:sz w:val="28"/>
        </w:rPr>
        <w:t>探</w:t>
      </w:r>
      <w:r>
        <w:rPr>
          <w:rFonts w:ascii="標楷體" w:eastAsia="標楷體" w:hAnsi="標楷體" w:hint="eastAsia"/>
          <w:b/>
          <w:sz w:val="28"/>
        </w:rPr>
        <w:t>索研習</w:t>
      </w:r>
      <w:r w:rsidRPr="003145E8">
        <w:rPr>
          <w:rFonts w:ascii="標楷體" w:eastAsia="標楷體" w:hAnsi="標楷體" w:hint="eastAsia"/>
          <w:b/>
          <w:sz w:val="28"/>
        </w:rPr>
        <w:t>活動</w:t>
      </w:r>
      <w:r w:rsidRPr="003145E8">
        <w:rPr>
          <w:rFonts w:ascii="標楷體" w:eastAsia="標楷體" w:hAnsi="標楷體"/>
          <w:b/>
          <w:sz w:val="28"/>
        </w:rPr>
        <w:t>-</w:t>
      </w:r>
      <w:r>
        <w:rPr>
          <w:rFonts w:ascii="標楷體" w:eastAsia="標楷體" w:hAnsi="標楷體" w:hint="eastAsia"/>
          <w:b/>
          <w:sz w:val="28"/>
        </w:rPr>
        <w:t>與外師對話學</w:t>
      </w:r>
      <w:r w:rsidRPr="003145E8">
        <w:rPr>
          <w:rFonts w:ascii="標楷體" w:eastAsia="標楷體" w:hAnsi="標楷體" w:hint="eastAsia"/>
          <w:b/>
          <w:sz w:val="28"/>
        </w:rPr>
        <w:t>英文</w:t>
      </w:r>
      <w:r>
        <w:rPr>
          <w:rFonts w:ascii="標楷體" w:eastAsia="標楷體" w:hAnsi="標楷體" w:hint="eastAsia"/>
          <w:b/>
          <w:sz w:val="28"/>
        </w:rPr>
        <w:t>講座</w:t>
      </w:r>
    </w:p>
    <w:p w:rsidR="00407F11" w:rsidRDefault="00407F11" w:rsidP="004571AF">
      <w:pPr>
        <w:ind w:left="1214" w:hangingChars="506" w:hanging="1214"/>
        <w:rPr>
          <w:rFonts w:ascii="標楷體" w:eastAsia="標楷體" w:hAnsi="標楷體"/>
        </w:rPr>
      </w:pPr>
      <w:r w:rsidRPr="00B9517E">
        <w:rPr>
          <w:rFonts w:ascii="標楷體" w:eastAsia="標楷體" w:hAnsi="標楷體" w:hint="eastAsia"/>
          <w:bCs/>
          <w:szCs w:val="32"/>
        </w:rPr>
        <w:t>一、依據：</w:t>
      </w:r>
      <w:r>
        <w:rPr>
          <w:rFonts w:ascii="標楷體" w:eastAsia="標楷體" w:hAnsi="標楷體"/>
        </w:rPr>
        <w:t>105</w:t>
      </w:r>
      <w:r>
        <w:rPr>
          <w:rFonts w:ascii="標楷體" w:eastAsia="標楷體" w:hAnsi="標楷體" w:hint="eastAsia"/>
        </w:rPr>
        <w:t>學</w:t>
      </w:r>
      <w:r w:rsidRPr="00B9517E">
        <w:rPr>
          <w:rFonts w:ascii="標楷體" w:eastAsia="標楷體" w:hAnsi="標楷體" w:hint="eastAsia"/>
        </w:rPr>
        <w:t>年度高中職適性學習社區教育資源均質化實施方案</w:t>
      </w:r>
      <w:r w:rsidRPr="00B9517E">
        <w:rPr>
          <w:rFonts w:ascii="標楷體" w:eastAsia="標楷體" w:hAnsi="標楷體"/>
        </w:rPr>
        <w:t>-</w:t>
      </w:r>
      <w:r>
        <w:rPr>
          <w:rFonts w:ascii="標楷體" w:eastAsia="標楷體" w:hAnsi="標楷體" w:hint="eastAsia"/>
        </w:rPr>
        <w:t>國立竹東高中</w:t>
      </w:r>
      <w:r w:rsidRPr="00B9517E">
        <w:rPr>
          <w:rFonts w:ascii="標楷體" w:eastAsia="標楷體" w:hAnsi="標楷體" w:hint="eastAsia"/>
        </w:rPr>
        <w:t>學術探索計畫辦理。</w:t>
      </w:r>
    </w:p>
    <w:p w:rsidR="00407F11" w:rsidRDefault="00407F11" w:rsidP="004571AF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二、計畫</w:t>
      </w:r>
      <w:r w:rsidRPr="00B9517E">
        <w:rPr>
          <w:rFonts w:ascii="標楷體" w:eastAsia="標楷體" w:hAnsi="標楷體" w:hint="eastAsia"/>
        </w:rPr>
        <w:t>目標：</w:t>
      </w:r>
    </w:p>
    <w:p w:rsidR="00407F11" w:rsidRPr="003367DF" w:rsidRDefault="00407F11" w:rsidP="004571AF">
      <w:pPr>
        <w:tabs>
          <w:tab w:val="left" w:pos="720"/>
        </w:tabs>
        <w:ind w:leftChars="200" w:left="480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 w:rsidRPr="00D22091">
        <w:rPr>
          <w:rFonts w:ascii="標楷體" w:eastAsia="標楷體" w:hAnsi="標楷體"/>
        </w:rPr>
        <w:t>)</w:t>
      </w:r>
      <w:r w:rsidRPr="003367DF">
        <w:rPr>
          <w:rFonts w:ascii="標楷體" w:eastAsia="標楷體" w:hAnsi="標楷體" w:hint="eastAsia"/>
          <w:u w:color="FF00FF"/>
        </w:rPr>
        <w:t>促進學生多元學習，提升教學內容活潑性。</w:t>
      </w:r>
    </w:p>
    <w:p w:rsidR="00407F11" w:rsidRPr="003367DF" w:rsidRDefault="00407F11" w:rsidP="004571AF">
      <w:pPr>
        <w:tabs>
          <w:tab w:val="left" w:pos="720"/>
        </w:tabs>
        <w:ind w:leftChars="200" w:left="979" w:hangingChars="208" w:hanging="499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 w:rsidRPr="00D22091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  <w:u w:color="FF00FF"/>
        </w:rPr>
        <w:t>以趣味性的教學方式，提升社區國高中生對英語</w:t>
      </w:r>
      <w:r w:rsidRPr="003367DF">
        <w:rPr>
          <w:rFonts w:ascii="標楷體" w:eastAsia="標楷體" w:hAnsi="標楷體" w:hint="eastAsia"/>
          <w:u w:color="FF00FF"/>
        </w:rPr>
        <w:t>學習的興趣</w:t>
      </w:r>
      <w:r>
        <w:rPr>
          <w:rFonts w:ascii="標楷體" w:eastAsia="標楷體" w:hAnsi="標楷體" w:hint="eastAsia"/>
          <w:u w:color="FF00FF"/>
        </w:rPr>
        <w:t>，加強英語</w:t>
      </w:r>
      <w:r w:rsidRPr="003367DF">
        <w:rPr>
          <w:rFonts w:ascii="標楷體" w:eastAsia="標楷體" w:hAnsi="標楷體" w:hint="eastAsia"/>
          <w:u w:color="FF00FF"/>
        </w:rPr>
        <w:t>能力。</w:t>
      </w:r>
    </w:p>
    <w:p w:rsidR="00407F11" w:rsidRPr="00B9517E" w:rsidRDefault="00407F11" w:rsidP="004571A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8"/>
        </w:rPr>
        <w:t>三、</w:t>
      </w:r>
      <w:r w:rsidRPr="00B9517E">
        <w:rPr>
          <w:rFonts w:ascii="標楷體" w:eastAsia="標楷體" w:hAnsi="標楷體" w:hint="eastAsia"/>
        </w:rPr>
        <w:t>活動對象：</w:t>
      </w:r>
      <w:r w:rsidRPr="00B24AFE">
        <w:rPr>
          <w:rFonts w:ascii="標楷體" w:eastAsia="標楷體" w:hAnsi="標楷體" w:hint="eastAsia"/>
        </w:rPr>
        <w:t>社區國中生</w:t>
      </w:r>
      <w:r w:rsidRPr="00B24AFE">
        <w:rPr>
          <w:rFonts w:ascii="標楷體" w:eastAsia="標楷體" w:hAnsi="標楷體"/>
        </w:rPr>
        <w:t>40</w:t>
      </w:r>
      <w:r w:rsidRPr="00B24AFE">
        <w:rPr>
          <w:rFonts w:ascii="標楷體" w:eastAsia="標楷體" w:hAnsi="標楷體" w:hint="eastAsia"/>
        </w:rPr>
        <w:t>名。</w:t>
      </w:r>
    </w:p>
    <w:p w:rsidR="00407F11" w:rsidRPr="00D22091" w:rsidRDefault="00407F11" w:rsidP="004571AF">
      <w:pPr>
        <w:ind w:left="1699" w:hangingChars="708" w:hanging="1699"/>
        <w:rPr>
          <w:rFonts w:ascii="標楷體" w:eastAsia="標楷體" w:hAnsi="標楷體"/>
        </w:rPr>
      </w:pPr>
      <w:r w:rsidRPr="00D22091">
        <w:rPr>
          <w:rFonts w:ascii="標楷體" w:eastAsia="標楷體" w:hAnsi="標楷體" w:hint="eastAsia"/>
        </w:rPr>
        <w:t>四、活動</w:t>
      </w:r>
      <w:r>
        <w:rPr>
          <w:rFonts w:ascii="標楷體" w:eastAsia="標楷體" w:hAnsi="標楷體" w:hint="eastAsia"/>
        </w:rPr>
        <w:t>日期</w:t>
      </w:r>
      <w:r w:rsidRPr="00D22091">
        <w:rPr>
          <w:rFonts w:ascii="標楷體" w:eastAsia="標楷體" w:hAnsi="標楷體" w:hint="eastAsia"/>
        </w:rPr>
        <w:t>：</w:t>
      </w:r>
      <w:r w:rsidRPr="00B24AFE">
        <w:rPr>
          <w:rFonts w:ascii="標楷體" w:eastAsia="標楷體" w:hAnsi="標楷體"/>
        </w:rPr>
        <w:t>10</w:t>
      </w:r>
      <w:r>
        <w:rPr>
          <w:rFonts w:ascii="標楷體" w:eastAsia="標楷體" w:hAnsi="標楷體"/>
        </w:rPr>
        <w:t>5</w:t>
      </w:r>
      <w:r w:rsidRPr="00B24AFE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10</w:t>
      </w:r>
      <w:r w:rsidRPr="00B24AFE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20</w:t>
      </w:r>
      <w:r w:rsidRPr="00B24AFE">
        <w:rPr>
          <w:rFonts w:ascii="標楷體" w:eastAsia="標楷體" w:hAnsi="標楷體" w:hint="eastAsia"/>
        </w:rPr>
        <w:t>日</w:t>
      </w:r>
      <w:r w:rsidRPr="00B24AFE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四</w:t>
      </w:r>
      <w:r w:rsidRPr="00B24AFE">
        <w:rPr>
          <w:rFonts w:ascii="標楷體" w:eastAsia="標楷體" w:hAnsi="標楷體"/>
        </w:rPr>
        <w:t>)</w:t>
      </w:r>
      <w:r w:rsidRPr="003E0072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12</w:t>
      </w:r>
      <w:r w:rsidRPr="000E6B49"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3</w:t>
      </w:r>
      <w:r w:rsidRPr="000E6B49">
        <w:rPr>
          <w:rFonts w:ascii="標楷體" w:eastAsia="標楷體" w:hAnsi="標楷體"/>
        </w:rPr>
        <w:t>0~</w:t>
      </w:r>
      <w:r>
        <w:rPr>
          <w:rFonts w:ascii="標楷體" w:eastAsia="標楷體" w:hAnsi="標楷體"/>
        </w:rPr>
        <w:t>15</w:t>
      </w:r>
      <w:r w:rsidRPr="000E6B49"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3</w:t>
      </w:r>
      <w:r w:rsidRPr="000E6B49">
        <w:rPr>
          <w:rFonts w:ascii="標楷體" w:eastAsia="標楷體" w:hAnsi="標楷體"/>
        </w:rPr>
        <w:t>0</w:t>
      </w:r>
      <w:r w:rsidRPr="00D22091">
        <w:rPr>
          <w:rFonts w:ascii="標楷體" w:eastAsia="標楷體" w:hAnsi="標楷體" w:hint="eastAsia"/>
        </w:rPr>
        <w:t>。</w:t>
      </w:r>
    </w:p>
    <w:p w:rsidR="00407F11" w:rsidRPr="00D22091" w:rsidRDefault="00407F11" w:rsidP="004571AF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Pr="00D22091">
        <w:rPr>
          <w:rFonts w:ascii="標楷體" w:eastAsia="標楷體" w:hAnsi="標楷體" w:hint="eastAsia"/>
        </w:rPr>
        <w:t>活動地點：國立竹東高級中學</w:t>
      </w:r>
      <w:r>
        <w:rPr>
          <w:rFonts w:ascii="標楷體" w:eastAsia="標楷體" w:hAnsi="標楷體" w:hint="eastAsia"/>
        </w:rPr>
        <w:t>教務處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樓語言教室一</w:t>
      </w:r>
      <w:r w:rsidRPr="00D22091">
        <w:rPr>
          <w:rFonts w:ascii="標楷體" w:eastAsia="標楷體" w:hAnsi="標楷體" w:hint="eastAsia"/>
        </w:rPr>
        <w:t>。</w:t>
      </w:r>
    </w:p>
    <w:p w:rsidR="00407F11" w:rsidRDefault="00407F11" w:rsidP="004571AF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Pr="00D22091">
        <w:rPr>
          <w:rFonts w:ascii="標楷體" w:eastAsia="標楷體" w:hAnsi="標楷體" w:hint="eastAsia"/>
        </w:rPr>
        <w:t>、報名日期：</w:t>
      </w:r>
    </w:p>
    <w:p w:rsidR="00407F11" w:rsidRPr="003E0072" w:rsidRDefault="00407F11" w:rsidP="004571AF">
      <w:pPr>
        <w:snapToGrid w:val="0"/>
        <w:ind w:leftChars="235" w:left="564"/>
        <w:rPr>
          <w:rFonts w:ascii="標楷體" w:eastAsia="標楷體" w:hAnsi="標楷體"/>
        </w:rPr>
      </w:pPr>
      <w:r w:rsidRPr="003E0072">
        <w:rPr>
          <w:rFonts w:ascii="標楷體" w:eastAsia="標楷體" w:hAnsi="標楷體"/>
        </w:rPr>
        <w:t>1.</w:t>
      </w:r>
      <w:r w:rsidRPr="003E0072">
        <w:rPr>
          <w:rFonts w:ascii="標楷體" w:eastAsia="標楷體" w:hAnsi="標楷體" w:hint="eastAsia"/>
        </w:rPr>
        <w:t>報名截止日期</w:t>
      </w:r>
      <w:r w:rsidRPr="003E0072">
        <w:rPr>
          <w:rFonts w:ascii="標楷體" w:eastAsia="標楷體" w:hAnsi="標楷體"/>
        </w:rPr>
        <w:t>:105</w:t>
      </w:r>
      <w:r w:rsidRPr="003E0072">
        <w:rPr>
          <w:rFonts w:ascii="標楷體" w:eastAsia="標楷體" w:hAnsi="標楷體" w:hint="eastAsia"/>
        </w:rPr>
        <w:t>年</w:t>
      </w:r>
      <w:r w:rsidRPr="00317FEC">
        <w:rPr>
          <w:rFonts w:ascii="標楷體" w:eastAsia="標楷體" w:hAnsi="標楷體"/>
        </w:rPr>
        <w:t>10</w:t>
      </w:r>
      <w:r w:rsidRPr="00317FEC">
        <w:rPr>
          <w:rFonts w:ascii="標楷體" w:eastAsia="標楷體" w:hAnsi="標楷體" w:hint="eastAsia"/>
        </w:rPr>
        <w:t>月</w:t>
      </w:r>
      <w:r w:rsidRPr="00317FEC">
        <w:rPr>
          <w:rFonts w:ascii="標楷體" w:eastAsia="標楷體" w:hAnsi="標楷體"/>
        </w:rPr>
        <w:t>0</w:t>
      </w:r>
      <w:r>
        <w:rPr>
          <w:rFonts w:ascii="標楷體" w:eastAsia="標楷體" w:hAnsi="標楷體"/>
        </w:rPr>
        <w:t>4</w:t>
      </w:r>
      <w:r w:rsidRPr="00317FEC">
        <w:rPr>
          <w:rFonts w:ascii="標楷體" w:eastAsia="標楷體" w:hAnsi="標楷體" w:hint="eastAsia"/>
        </w:rPr>
        <w:t>日</w:t>
      </w:r>
      <w:r w:rsidRPr="00317FEC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 w:rsidRPr="00317FEC">
        <w:rPr>
          <w:rFonts w:ascii="標楷體" w:eastAsia="標楷體" w:hAnsi="標楷體"/>
        </w:rPr>
        <w:t>)</w:t>
      </w:r>
    </w:p>
    <w:p w:rsidR="00407F11" w:rsidRPr="007D2EB6" w:rsidRDefault="00407F11" w:rsidP="007D2EB6">
      <w:pPr>
        <w:ind w:leftChars="235" w:left="564"/>
        <w:rPr>
          <w:rFonts w:ascii="標楷體" w:eastAsia="標楷體" w:hAnsi="標楷體"/>
        </w:rPr>
      </w:pPr>
      <w:r w:rsidRPr="003E0072">
        <w:rPr>
          <w:rFonts w:ascii="標楷體" w:eastAsia="標楷體" w:hAnsi="標楷體"/>
        </w:rPr>
        <w:t>2.</w:t>
      </w:r>
      <w:r>
        <w:rPr>
          <w:rFonts w:ascii="標楷體" w:eastAsia="標楷體" w:hAnsi="標楷體" w:hint="eastAsia"/>
        </w:rPr>
        <w:t>報名方式：請上網報名。網址</w:t>
      </w:r>
      <w:r w:rsidRPr="007D2EB6">
        <w:rPr>
          <w:rFonts w:ascii="標楷體" w:eastAsia="標楷體" w:hAnsi="標楷體"/>
        </w:rPr>
        <w:t>https://goo.gl/forms/SgCFTfiZOOKkImkW2</w:t>
      </w:r>
    </w:p>
    <w:p w:rsidR="00407F11" w:rsidRPr="00B9517E" w:rsidRDefault="00407F11" w:rsidP="004571AF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Pr="00B9517E">
        <w:rPr>
          <w:rFonts w:ascii="標楷體" w:eastAsia="標楷體" w:hAnsi="標楷體" w:hint="eastAsia"/>
        </w:rPr>
        <w:t>、活動時間與內容：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701"/>
        <w:gridCol w:w="4678"/>
        <w:gridCol w:w="1985"/>
      </w:tblGrid>
      <w:tr w:rsidR="00407F11" w:rsidRPr="000E6B49" w:rsidTr="006F3911">
        <w:trPr>
          <w:trHeight w:val="502"/>
        </w:trPr>
        <w:tc>
          <w:tcPr>
            <w:tcW w:w="1276" w:type="dxa"/>
            <w:vAlign w:val="center"/>
          </w:tcPr>
          <w:p w:rsidR="00407F11" w:rsidRPr="000E6B49" w:rsidRDefault="00407F11" w:rsidP="006F391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701" w:type="dxa"/>
            <w:vAlign w:val="center"/>
          </w:tcPr>
          <w:p w:rsidR="00407F11" w:rsidRPr="000E6B49" w:rsidRDefault="00407F11" w:rsidP="006F391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678" w:type="dxa"/>
            <w:vAlign w:val="center"/>
          </w:tcPr>
          <w:p w:rsidR="00407F11" w:rsidRPr="000E6B49" w:rsidRDefault="00407F11" w:rsidP="006F391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課程內容</w:t>
            </w:r>
          </w:p>
        </w:tc>
        <w:tc>
          <w:tcPr>
            <w:tcW w:w="1985" w:type="dxa"/>
            <w:vAlign w:val="center"/>
          </w:tcPr>
          <w:p w:rsidR="00407F11" w:rsidRPr="000E6B49" w:rsidRDefault="00407F11" w:rsidP="006F391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講師</w:t>
            </w:r>
          </w:p>
        </w:tc>
      </w:tr>
      <w:tr w:rsidR="00407F11" w:rsidRPr="000E6B49" w:rsidTr="006F3911">
        <w:tc>
          <w:tcPr>
            <w:tcW w:w="1276" w:type="dxa"/>
            <w:vMerge w:val="restart"/>
            <w:vAlign w:val="center"/>
          </w:tcPr>
          <w:p w:rsidR="00407F11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0"/>
                <w:attr w:name="Year" w:val="2016"/>
              </w:smartTagPr>
              <w:r>
                <w:rPr>
                  <w:rFonts w:ascii="標楷體" w:eastAsia="標楷體" w:hAnsi="標楷體"/>
                </w:rPr>
                <w:t>10</w:t>
              </w:r>
              <w:r>
                <w:rPr>
                  <w:rFonts w:ascii="標楷體" w:eastAsia="標楷體" w:hAnsi="標楷體" w:hint="eastAsia"/>
                </w:rPr>
                <w:t>月</w:t>
              </w:r>
              <w:r>
                <w:rPr>
                  <w:rFonts w:ascii="標楷體" w:eastAsia="標楷體" w:hAnsi="標楷體"/>
                </w:rPr>
                <w:t>20</w:t>
              </w:r>
              <w:r>
                <w:rPr>
                  <w:rFonts w:ascii="標楷體" w:eastAsia="標楷體" w:hAnsi="標楷體" w:hint="eastAsia"/>
                </w:rPr>
                <w:t>日</w:t>
              </w:r>
            </w:smartTag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四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  <w:tc>
          <w:tcPr>
            <w:tcW w:w="1701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12:30-13:30</w:t>
            </w:r>
          </w:p>
        </w:tc>
        <w:tc>
          <w:tcPr>
            <w:tcW w:w="4678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英文謎語遊戲</w:t>
            </w:r>
          </w:p>
        </w:tc>
        <w:tc>
          <w:tcPr>
            <w:tcW w:w="1985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Daniel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</w:tr>
      <w:tr w:rsidR="00407F11" w:rsidRPr="000E6B49" w:rsidTr="006F3911">
        <w:trPr>
          <w:trHeight w:val="773"/>
        </w:trPr>
        <w:tc>
          <w:tcPr>
            <w:tcW w:w="1276" w:type="dxa"/>
            <w:vMerge/>
            <w:vAlign w:val="center"/>
          </w:tcPr>
          <w:p w:rsidR="00407F11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13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/>
              </w:rPr>
              <w:t>30~14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/>
              </w:rPr>
              <w:t>3</w:t>
            </w:r>
            <w:r w:rsidRPr="000E6B49">
              <w:rPr>
                <w:rFonts w:ascii="標楷體" w:eastAsia="標楷體" w:hAnsi="標楷體"/>
              </w:rPr>
              <w:t>0</w:t>
            </w:r>
          </w:p>
        </w:tc>
        <w:tc>
          <w:tcPr>
            <w:tcW w:w="4678" w:type="dxa"/>
            <w:vAlign w:val="center"/>
          </w:tcPr>
          <w:p w:rsidR="00407F11" w:rsidRPr="000E6B49" w:rsidRDefault="00407F11" w:rsidP="00005DE6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  <w:r w:rsidRPr="000E6B49">
              <w:rPr>
                <w:rFonts w:ascii="標楷體" w:eastAsia="標楷體" w:hAnsi="標楷體" w:hint="eastAsia"/>
              </w:rPr>
              <w:t>故事</w:t>
            </w:r>
            <w:r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法醫學故事</w:t>
            </w:r>
          </w:p>
        </w:tc>
        <w:tc>
          <w:tcPr>
            <w:tcW w:w="1985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Daniel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</w:tr>
      <w:tr w:rsidR="00407F11" w:rsidRPr="000E6B49" w:rsidTr="006F3911">
        <w:trPr>
          <w:trHeight w:val="677"/>
        </w:trPr>
        <w:tc>
          <w:tcPr>
            <w:tcW w:w="1276" w:type="dxa"/>
            <w:vMerge/>
            <w:vAlign w:val="center"/>
          </w:tcPr>
          <w:p w:rsidR="00407F11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14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/>
              </w:rPr>
              <w:t>30~15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/>
              </w:rPr>
              <w:t>3</w:t>
            </w:r>
            <w:r w:rsidRPr="000E6B49">
              <w:rPr>
                <w:rFonts w:ascii="標楷體" w:eastAsia="標楷體" w:hAnsi="標楷體"/>
              </w:rPr>
              <w:t>0</w:t>
            </w:r>
          </w:p>
        </w:tc>
        <w:tc>
          <w:tcPr>
            <w:tcW w:w="4678" w:type="dxa"/>
            <w:vAlign w:val="center"/>
          </w:tcPr>
          <w:p w:rsidR="00407F11" w:rsidRPr="00193B7B" w:rsidRDefault="00407F11" w:rsidP="00193B7B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分組表演與遊戲學英文</w:t>
            </w:r>
          </w:p>
        </w:tc>
        <w:tc>
          <w:tcPr>
            <w:tcW w:w="1985" w:type="dxa"/>
            <w:vAlign w:val="center"/>
          </w:tcPr>
          <w:p w:rsidR="00407F11" w:rsidRPr="000E6B49" w:rsidRDefault="00407F11" w:rsidP="006F391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Daniel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</w:tr>
    </w:tbl>
    <w:p w:rsidR="00407F11" w:rsidRDefault="00407F11" w:rsidP="004571AF">
      <w:pPr>
        <w:tabs>
          <w:tab w:val="left" w:pos="284"/>
        </w:tabs>
        <w:rPr>
          <w:rFonts w:ascii="標楷體" w:eastAsia="標楷體" w:hAnsi="標楷體"/>
        </w:rPr>
      </w:pPr>
    </w:p>
    <w:p w:rsidR="00407F11" w:rsidRPr="003145E8" w:rsidRDefault="00407F11" w:rsidP="004571AF">
      <w:pPr>
        <w:tabs>
          <w:tab w:val="left" w:pos="284"/>
        </w:tabs>
        <w:ind w:leftChars="118" w:left="717" w:hangingChars="181" w:hanging="43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Pr="00D22091">
        <w:rPr>
          <w:rFonts w:ascii="標楷體" w:eastAsia="標楷體" w:hAnsi="標楷體" w:hint="eastAsia"/>
        </w:rPr>
        <w:t>、</w:t>
      </w:r>
      <w:r w:rsidRPr="003367DF">
        <w:rPr>
          <w:rFonts w:ascii="標楷體" w:eastAsia="標楷體" w:hAnsi="標楷體" w:hint="eastAsia"/>
        </w:rPr>
        <w:t>相關經費包括講座鐘點費</w:t>
      </w:r>
      <w:r>
        <w:rPr>
          <w:rFonts w:ascii="標楷體" w:eastAsia="標楷體" w:hAnsi="標楷體" w:hint="eastAsia"/>
        </w:rPr>
        <w:t>、印刷費、實習</w:t>
      </w:r>
      <w:r w:rsidRPr="003367DF">
        <w:rPr>
          <w:rFonts w:ascii="標楷體" w:eastAsia="標楷體" w:hAnsi="標楷體" w:cs="Arial" w:hint="eastAsia"/>
          <w:color w:val="000000"/>
        </w:rPr>
        <w:t>材</w:t>
      </w:r>
      <w:r>
        <w:rPr>
          <w:rFonts w:ascii="標楷體" w:eastAsia="標楷體" w:hAnsi="標楷體" w:cs="Arial" w:hint="eastAsia"/>
          <w:color w:val="000000"/>
        </w:rPr>
        <w:t>料費、</w:t>
      </w:r>
      <w:r>
        <w:rPr>
          <w:rFonts w:ascii="標楷體" w:eastAsia="標楷體" w:hAnsi="標楷體" w:cs="新細明體" w:hint="eastAsia"/>
          <w:color w:val="000000"/>
        </w:rPr>
        <w:t>雜支</w:t>
      </w:r>
      <w:r w:rsidRPr="003367DF">
        <w:rPr>
          <w:rFonts w:ascii="標楷體" w:eastAsia="標楷體" w:hAnsi="標楷體" w:hint="eastAsia"/>
        </w:rPr>
        <w:t>等，由本校</w:t>
      </w:r>
      <w:r>
        <w:rPr>
          <w:rFonts w:ascii="標楷體" w:eastAsia="標楷體" w:hAnsi="標楷體"/>
        </w:rPr>
        <w:t>105</w:t>
      </w:r>
      <w:r>
        <w:rPr>
          <w:rFonts w:ascii="標楷體" w:eastAsia="標楷體" w:hAnsi="標楷體" w:hint="eastAsia"/>
        </w:rPr>
        <w:t>學年度</w:t>
      </w:r>
      <w:r w:rsidRPr="003367DF">
        <w:rPr>
          <w:rFonts w:ascii="標楷體" w:eastAsia="標楷體" w:hAnsi="標楷體" w:hint="eastAsia"/>
        </w:rPr>
        <w:t>均質化計畫相關經費支付。</w:t>
      </w:r>
    </w:p>
    <w:p w:rsidR="00407F11" w:rsidRPr="003367DF" w:rsidRDefault="00407F11" w:rsidP="004571AF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3367DF">
        <w:rPr>
          <w:rFonts w:ascii="標楷體" w:eastAsia="標楷體" w:hAnsi="標楷體" w:hint="eastAsia"/>
        </w:rPr>
        <w:t>、相關活動聯絡人竹東高中圖書館主任</w:t>
      </w:r>
      <w:r>
        <w:rPr>
          <w:rFonts w:ascii="標楷體" w:eastAsia="標楷體" w:hAnsi="標楷體" w:hint="eastAsia"/>
        </w:rPr>
        <w:t>吳婉琦</w:t>
      </w:r>
      <w:r w:rsidRPr="003367DF">
        <w:rPr>
          <w:rFonts w:ascii="標楷體" w:eastAsia="標楷體" w:hAnsi="標楷體"/>
        </w:rPr>
        <w:t>5962024</w:t>
      </w:r>
      <w:r w:rsidRPr="003367DF">
        <w:rPr>
          <w:rFonts w:ascii="標楷體" w:eastAsia="標楷體" w:hAnsi="標楷體" w:hint="eastAsia"/>
        </w:rPr>
        <w:t>分機</w:t>
      </w:r>
      <w:r w:rsidRPr="003367DF">
        <w:rPr>
          <w:rFonts w:ascii="標楷體" w:eastAsia="標楷體" w:hAnsi="標楷體"/>
        </w:rPr>
        <w:t>610</w:t>
      </w:r>
      <w:r w:rsidRPr="003367DF">
        <w:rPr>
          <w:rFonts w:ascii="標楷體" w:eastAsia="標楷體" w:hAnsi="標楷體" w:hint="eastAsia"/>
        </w:rPr>
        <w:t>。</w:t>
      </w: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Pr="003367DF">
        <w:rPr>
          <w:rFonts w:ascii="標楷體" w:eastAsia="標楷體" w:hAnsi="標楷體" w:hint="eastAsia"/>
        </w:rPr>
        <w:t>、本要點陳</w:t>
      </w:r>
      <w:r w:rsidRPr="003367DF">
        <w:rPr>
          <w:rFonts w:ascii="標楷體" w:eastAsia="標楷體" w:hAnsi="標楷體"/>
        </w:rPr>
        <w:t xml:space="preserve">  </w:t>
      </w:r>
      <w:r w:rsidRPr="003367DF">
        <w:rPr>
          <w:rFonts w:ascii="標楷體" w:eastAsia="標楷體" w:hAnsi="標楷體" w:hint="eastAsia"/>
        </w:rPr>
        <w:t>校長核定後實施，修正時亦同。</w:t>
      </w: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Default="00407F11" w:rsidP="004571AF">
      <w:pPr>
        <w:spacing w:line="360" w:lineRule="auto"/>
        <w:rPr>
          <w:rFonts w:ascii="標楷體" w:eastAsia="標楷體" w:hAnsi="標楷體"/>
        </w:rPr>
      </w:pPr>
    </w:p>
    <w:p w:rsidR="00407F11" w:rsidRPr="003367DF" w:rsidRDefault="00407F11" w:rsidP="004571AF">
      <w:pPr>
        <w:spacing w:line="360" w:lineRule="auto"/>
        <w:rPr>
          <w:rFonts w:ascii="標楷體" w:eastAsia="標楷體" w:hAnsi="標楷體"/>
        </w:rPr>
      </w:pPr>
    </w:p>
    <w:sectPr w:rsidR="00407F11" w:rsidRPr="003367DF" w:rsidSect="00E5237F">
      <w:pgSz w:w="11906" w:h="16838"/>
      <w:pgMar w:top="709" w:right="1274" w:bottom="42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F11" w:rsidRDefault="00407F11" w:rsidP="004571AF">
      <w:r>
        <w:separator/>
      </w:r>
    </w:p>
  </w:endnote>
  <w:endnote w:type="continuationSeparator" w:id="0">
    <w:p w:rsidR="00407F11" w:rsidRDefault="00407F11" w:rsidP="00457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F11" w:rsidRDefault="00407F11" w:rsidP="004571AF">
      <w:r>
        <w:separator/>
      </w:r>
    </w:p>
  </w:footnote>
  <w:footnote w:type="continuationSeparator" w:id="0">
    <w:p w:rsidR="00407F11" w:rsidRDefault="00407F11" w:rsidP="00457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89B"/>
    <w:rsid w:val="00005DE6"/>
    <w:rsid w:val="000D352C"/>
    <w:rsid w:val="000E6B49"/>
    <w:rsid w:val="00193B7B"/>
    <w:rsid w:val="002369C7"/>
    <w:rsid w:val="002501FA"/>
    <w:rsid w:val="003145E8"/>
    <w:rsid w:val="00315EBC"/>
    <w:rsid w:val="00317FEC"/>
    <w:rsid w:val="003367DF"/>
    <w:rsid w:val="003D5BA6"/>
    <w:rsid w:val="003E0072"/>
    <w:rsid w:val="00407F11"/>
    <w:rsid w:val="004571AF"/>
    <w:rsid w:val="006255F5"/>
    <w:rsid w:val="006F3911"/>
    <w:rsid w:val="0074421F"/>
    <w:rsid w:val="007D2EB6"/>
    <w:rsid w:val="008B7333"/>
    <w:rsid w:val="00B118B6"/>
    <w:rsid w:val="00B24AFE"/>
    <w:rsid w:val="00B75B77"/>
    <w:rsid w:val="00B9517E"/>
    <w:rsid w:val="00BA689B"/>
    <w:rsid w:val="00C134DF"/>
    <w:rsid w:val="00D01F37"/>
    <w:rsid w:val="00D22091"/>
    <w:rsid w:val="00E27AAE"/>
    <w:rsid w:val="00E5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1AF"/>
    <w:rPr>
      <w:rFonts w:ascii="Times New Roman" w:hAnsi="Times New Roman"/>
      <w:kern w:val="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71AF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571AF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571AF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571AF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4571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88</Words>
  <Characters>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CTSH</dc:creator>
  <cp:keywords/>
  <dc:description/>
  <cp:lastModifiedBy>ASUS</cp:lastModifiedBy>
  <cp:revision>8</cp:revision>
  <cp:lastPrinted>2016-09-26T03:35:00Z</cp:lastPrinted>
  <dcterms:created xsi:type="dcterms:W3CDTF">2016-09-21T06:37:00Z</dcterms:created>
  <dcterms:modified xsi:type="dcterms:W3CDTF">2016-09-26T03:45:00Z</dcterms:modified>
</cp:coreProperties>
</file>