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CCD" w:rsidRPr="00A90E6A" w:rsidRDefault="00822CCD" w:rsidP="0036259D">
      <w:pPr>
        <w:spacing w:line="420" w:lineRule="exact"/>
        <w:jc w:val="center"/>
        <w:rPr>
          <w:rFonts w:ascii="標楷體" w:eastAsia="標楷體" w:hAnsi="標楷體"/>
          <w:b/>
          <w:sz w:val="32"/>
          <w:szCs w:val="32"/>
        </w:rPr>
      </w:pPr>
      <w:r w:rsidRPr="00A90E6A">
        <w:rPr>
          <w:rFonts w:ascii="標楷體" w:eastAsia="標楷體" w:hAnsi="標楷體" w:hint="eastAsia"/>
          <w:b/>
          <w:sz w:val="32"/>
          <w:szCs w:val="32"/>
        </w:rPr>
        <w:t>新竹縣10</w:t>
      </w:r>
      <w:r>
        <w:rPr>
          <w:rFonts w:ascii="標楷體" w:eastAsia="標楷體" w:hAnsi="標楷體" w:hint="eastAsia"/>
          <w:b/>
          <w:sz w:val="32"/>
          <w:szCs w:val="32"/>
        </w:rPr>
        <w:t>3</w:t>
      </w:r>
      <w:r w:rsidRPr="00A90E6A">
        <w:rPr>
          <w:rFonts w:ascii="標楷體" w:eastAsia="標楷體" w:hAnsi="標楷體" w:hint="eastAsia"/>
          <w:b/>
          <w:sz w:val="32"/>
          <w:szCs w:val="32"/>
        </w:rPr>
        <w:t>學年度第</w:t>
      </w:r>
      <w:r>
        <w:rPr>
          <w:rFonts w:ascii="標楷體" w:eastAsia="標楷體" w:hAnsi="標楷體" w:hint="eastAsia"/>
          <w:b/>
          <w:sz w:val="32"/>
          <w:szCs w:val="32"/>
        </w:rPr>
        <w:t>二</w:t>
      </w:r>
      <w:r w:rsidRPr="00A90E6A">
        <w:rPr>
          <w:rFonts w:ascii="標楷體" w:eastAsia="標楷體" w:hAnsi="標楷體" w:hint="eastAsia"/>
          <w:b/>
          <w:sz w:val="32"/>
          <w:szCs w:val="32"/>
        </w:rPr>
        <w:t>學期國民教育輔導團</w:t>
      </w:r>
      <w:bookmarkStart w:id="0" w:name="OLE_LINK1"/>
    </w:p>
    <w:p w:rsidR="00822CCD" w:rsidRPr="004864F1" w:rsidRDefault="00822CCD" w:rsidP="0036259D">
      <w:pPr>
        <w:pStyle w:val="1"/>
        <w:keepNext w:val="0"/>
        <w:spacing w:before="0" w:after="0" w:line="420" w:lineRule="exact"/>
        <w:jc w:val="center"/>
        <w:rPr>
          <w:rFonts w:ascii="標楷體" w:eastAsia="標楷體" w:hAnsi="標楷體"/>
          <w:color w:val="000000"/>
          <w:sz w:val="32"/>
          <w:szCs w:val="32"/>
        </w:rPr>
      </w:pPr>
      <w:r w:rsidRPr="004864F1">
        <w:rPr>
          <w:rFonts w:ascii="標楷體" w:eastAsia="標楷體" w:hAnsi="標楷體" w:hint="eastAsia"/>
          <w:color w:val="000000"/>
          <w:sz w:val="32"/>
          <w:szCs w:val="32"/>
        </w:rPr>
        <w:t>國中性別平等教育議題</w:t>
      </w:r>
      <w:bookmarkEnd w:id="0"/>
      <w:r w:rsidRPr="004864F1">
        <w:rPr>
          <w:rFonts w:ascii="標楷體" w:eastAsia="標楷體" w:hAnsi="標楷體" w:hint="eastAsia"/>
          <w:color w:val="000000"/>
          <w:sz w:val="32"/>
          <w:szCs w:val="32"/>
        </w:rPr>
        <w:t>樂學專業發展工作坊實施計畫</w:t>
      </w:r>
    </w:p>
    <w:p w:rsidR="00822CCD" w:rsidRPr="00386958" w:rsidRDefault="00822CCD" w:rsidP="0036259D">
      <w:pPr>
        <w:spacing w:line="420" w:lineRule="exact"/>
        <w:rPr>
          <w:rFonts w:ascii="標楷體" w:eastAsia="標楷體" w:hAnsi="標楷體"/>
          <w:b/>
          <w:color w:val="000000"/>
          <w:sz w:val="28"/>
          <w:szCs w:val="28"/>
        </w:rPr>
      </w:pPr>
      <w:r w:rsidRPr="00386958">
        <w:rPr>
          <w:rFonts w:ascii="標楷體" w:eastAsia="標楷體" w:hAnsi="標楷體" w:hint="eastAsia"/>
          <w:b/>
          <w:color w:val="000000"/>
          <w:sz w:val="28"/>
          <w:szCs w:val="28"/>
        </w:rPr>
        <w:t>壹、依據：</w:t>
      </w:r>
    </w:p>
    <w:p w:rsidR="00822CCD" w:rsidRPr="00662652" w:rsidRDefault="00822CCD" w:rsidP="0036259D">
      <w:pPr>
        <w:spacing w:line="420" w:lineRule="exact"/>
        <w:jc w:val="both"/>
        <w:rPr>
          <w:rFonts w:ascii="標楷體" w:eastAsia="標楷體" w:hAnsi="標楷體"/>
          <w:color w:val="000000"/>
          <w:sz w:val="26"/>
          <w:szCs w:val="26"/>
        </w:rPr>
      </w:pPr>
      <w:r w:rsidRPr="00F64ADC">
        <w:rPr>
          <w:rFonts w:ascii="標楷體" w:eastAsia="標楷體" w:hAnsi="標楷體" w:hint="eastAsia"/>
          <w:color w:val="000000"/>
          <w:sz w:val="26"/>
          <w:szCs w:val="26"/>
        </w:rPr>
        <w:t xml:space="preserve">   </w:t>
      </w:r>
      <w:r w:rsidRPr="00662652">
        <w:rPr>
          <w:rFonts w:ascii="標楷體" w:eastAsia="標楷體" w:hAnsi="標楷體" w:hint="eastAsia"/>
          <w:color w:val="000000"/>
          <w:sz w:val="26"/>
          <w:szCs w:val="26"/>
        </w:rPr>
        <w:t>一、教育部國民及學前教育署補助辦理十二年國民基本教育精進國民中小學教</w:t>
      </w:r>
    </w:p>
    <w:p w:rsidR="00822CCD" w:rsidRPr="00662652" w:rsidRDefault="00822CCD" w:rsidP="0036259D">
      <w:pPr>
        <w:spacing w:line="420" w:lineRule="exact"/>
        <w:jc w:val="both"/>
        <w:rPr>
          <w:rFonts w:ascii="標楷體" w:eastAsia="標楷體" w:hAnsi="標楷體"/>
          <w:color w:val="000000"/>
          <w:sz w:val="26"/>
          <w:szCs w:val="26"/>
        </w:rPr>
      </w:pPr>
      <w:r w:rsidRPr="00662652">
        <w:rPr>
          <w:rFonts w:ascii="標楷體" w:eastAsia="標楷體" w:hAnsi="標楷體" w:hint="eastAsia"/>
          <w:color w:val="000000"/>
          <w:sz w:val="26"/>
          <w:szCs w:val="26"/>
        </w:rPr>
        <w:t xml:space="preserve">    </w:t>
      </w:r>
      <w:r>
        <w:rPr>
          <w:rFonts w:ascii="標楷體" w:eastAsia="標楷體" w:hAnsi="標楷體" w:hint="eastAsia"/>
          <w:color w:val="000000"/>
          <w:sz w:val="26"/>
          <w:szCs w:val="26"/>
        </w:rPr>
        <w:t xml:space="preserve">   </w:t>
      </w:r>
      <w:r w:rsidRPr="00662652">
        <w:rPr>
          <w:rFonts w:ascii="標楷體" w:eastAsia="標楷體" w:hAnsi="標楷體" w:hint="eastAsia"/>
          <w:color w:val="000000"/>
          <w:sz w:val="26"/>
          <w:szCs w:val="26"/>
        </w:rPr>
        <w:t>學品質要點。</w:t>
      </w:r>
    </w:p>
    <w:p w:rsidR="00822CCD" w:rsidRPr="00662652" w:rsidRDefault="00822CCD" w:rsidP="0036259D">
      <w:pPr>
        <w:spacing w:line="420" w:lineRule="exact"/>
        <w:jc w:val="both"/>
        <w:rPr>
          <w:rFonts w:ascii="標楷體" w:eastAsia="標楷體" w:hAnsi="標楷體"/>
          <w:color w:val="000000"/>
          <w:sz w:val="26"/>
          <w:szCs w:val="26"/>
        </w:rPr>
      </w:pPr>
      <w:r>
        <w:rPr>
          <w:rFonts w:ascii="標楷體" w:eastAsia="標楷體" w:hAnsi="標楷體" w:hint="eastAsia"/>
          <w:color w:val="000000"/>
          <w:sz w:val="26"/>
          <w:szCs w:val="26"/>
        </w:rPr>
        <w:t xml:space="preserve">   </w:t>
      </w:r>
      <w:r w:rsidRPr="00662652">
        <w:rPr>
          <w:rFonts w:ascii="標楷體" w:eastAsia="標楷體" w:hAnsi="標楷體" w:hint="eastAsia"/>
          <w:color w:val="000000"/>
          <w:sz w:val="26"/>
          <w:szCs w:val="26"/>
        </w:rPr>
        <w:t>二、新竹縣</w:t>
      </w:r>
      <w:proofErr w:type="gramStart"/>
      <w:r w:rsidRPr="00662652">
        <w:rPr>
          <w:rFonts w:ascii="標楷體" w:eastAsia="標楷體" w:hAnsi="標楷體" w:hint="eastAsia"/>
          <w:color w:val="000000"/>
          <w:sz w:val="26"/>
          <w:szCs w:val="26"/>
        </w:rPr>
        <w:t>104</w:t>
      </w:r>
      <w:proofErr w:type="gramEnd"/>
      <w:r w:rsidRPr="00662652">
        <w:rPr>
          <w:rFonts w:ascii="標楷體" w:eastAsia="標楷體" w:hAnsi="標楷體" w:hint="eastAsia"/>
          <w:color w:val="000000"/>
          <w:sz w:val="26"/>
          <w:szCs w:val="26"/>
        </w:rPr>
        <w:t>年度十二年國民基本教育精進國中小教學品質整體計畫。</w:t>
      </w:r>
    </w:p>
    <w:p w:rsidR="00822CCD" w:rsidRDefault="00822CCD" w:rsidP="0036259D">
      <w:pPr>
        <w:spacing w:line="420" w:lineRule="exact"/>
        <w:jc w:val="both"/>
        <w:rPr>
          <w:rFonts w:ascii="標楷體" w:eastAsia="標楷體" w:hAnsi="標楷體"/>
          <w:color w:val="000000"/>
          <w:sz w:val="26"/>
          <w:szCs w:val="26"/>
        </w:rPr>
      </w:pPr>
      <w:r>
        <w:rPr>
          <w:rFonts w:ascii="標楷體" w:eastAsia="標楷體" w:hAnsi="標楷體" w:hint="eastAsia"/>
          <w:color w:val="000000"/>
          <w:sz w:val="26"/>
          <w:szCs w:val="26"/>
        </w:rPr>
        <w:t xml:space="preserve">   </w:t>
      </w:r>
      <w:r w:rsidRPr="00662652">
        <w:rPr>
          <w:rFonts w:ascii="標楷體" w:eastAsia="標楷體" w:hAnsi="標楷體" w:hint="eastAsia"/>
          <w:color w:val="000000"/>
          <w:sz w:val="26"/>
          <w:szCs w:val="26"/>
        </w:rPr>
        <w:t>三、新竹縣國民教育輔導團</w:t>
      </w:r>
      <w:proofErr w:type="gramStart"/>
      <w:r w:rsidRPr="00662652">
        <w:rPr>
          <w:rFonts w:ascii="標楷體" w:eastAsia="標楷體" w:hAnsi="標楷體" w:hint="eastAsia"/>
          <w:color w:val="000000"/>
          <w:sz w:val="26"/>
          <w:szCs w:val="26"/>
        </w:rPr>
        <w:t>104</w:t>
      </w:r>
      <w:proofErr w:type="gramEnd"/>
      <w:r w:rsidRPr="00662652">
        <w:rPr>
          <w:rFonts w:ascii="標楷體" w:eastAsia="標楷體" w:hAnsi="標楷體" w:hint="eastAsia"/>
          <w:color w:val="000000"/>
          <w:sz w:val="26"/>
          <w:szCs w:val="26"/>
        </w:rPr>
        <w:t>年度整體計畫。</w:t>
      </w:r>
    </w:p>
    <w:p w:rsidR="00822CCD" w:rsidRPr="00386958" w:rsidRDefault="00822CCD" w:rsidP="0036259D">
      <w:pPr>
        <w:spacing w:line="420" w:lineRule="exact"/>
        <w:rPr>
          <w:rFonts w:ascii="標楷體" w:eastAsia="標楷體" w:hAnsi="標楷體"/>
          <w:b/>
          <w:color w:val="000000"/>
          <w:sz w:val="28"/>
          <w:szCs w:val="28"/>
        </w:rPr>
      </w:pPr>
      <w:r w:rsidRPr="00386958">
        <w:rPr>
          <w:rFonts w:ascii="標楷體" w:eastAsia="標楷體" w:hAnsi="標楷體" w:hint="eastAsia"/>
          <w:b/>
          <w:color w:val="000000"/>
          <w:sz w:val="28"/>
          <w:szCs w:val="28"/>
        </w:rPr>
        <w:t>貳、目的：</w:t>
      </w:r>
    </w:p>
    <w:p w:rsidR="00822CCD" w:rsidRPr="00F64ADC" w:rsidRDefault="00822CCD" w:rsidP="0036259D">
      <w:pPr>
        <w:spacing w:line="420" w:lineRule="exact"/>
        <w:rPr>
          <w:rFonts w:ascii="標楷體" w:eastAsia="標楷體" w:hAnsi="標楷體"/>
          <w:sz w:val="26"/>
          <w:szCs w:val="26"/>
        </w:rPr>
      </w:pPr>
      <w:r w:rsidRPr="00F64ADC">
        <w:rPr>
          <w:rFonts w:ascii="標楷體" w:eastAsia="標楷體" w:hAnsi="標楷體" w:hint="eastAsia"/>
          <w:sz w:val="26"/>
          <w:szCs w:val="26"/>
        </w:rPr>
        <w:t xml:space="preserve">   一、發展領域教師專業知能，建立專業學習社群機制。</w:t>
      </w:r>
    </w:p>
    <w:p w:rsidR="00822CCD" w:rsidRPr="00F64ADC" w:rsidRDefault="00822CCD" w:rsidP="0036259D">
      <w:pPr>
        <w:spacing w:line="420" w:lineRule="exact"/>
        <w:rPr>
          <w:rFonts w:ascii="標楷體" w:eastAsia="標楷體" w:hAnsi="標楷體"/>
          <w:sz w:val="26"/>
          <w:szCs w:val="26"/>
        </w:rPr>
      </w:pPr>
      <w:r w:rsidRPr="00F64ADC">
        <w:rPr>
          <w:rFonts w:ascii="標楷體" w:eastAsia="標楷體" w:hAnsi="標楷體" w:hint="eastAsia"/>
          <w:sz w:val="26"/>
          <w:szCs w:val="26"/>
        </w:rPr>
        <w:t xml:space="preserve">   二、建立縣內領域發展重點，延續教學輔導推動成效。</w:t>
      </w:r>
    </w:p>
    <w:p w:rsidR="00822CCD" w:rsidRPr="00F64ADC" w:rsidRDefault="00822CCD" w:rsidP="0036259D">
      <w:pPr>
        <w:spacing w:line="420" w:lineRule="exact"/>
        <w:rPr>
          <w:rFonts w:ascii="標楷體" w:eastAsia="標楷體" w:hAnsi="標楷體"/>
          <w:sz w:val="26"/>
          <w:szCs w:val="26"/>
        </w:rPr>
      </w:pPr>
      <w:r w:rsidRPr="00F64ADC">
        <w:rPr>
          <w:rFonts w:ascii="標楷體" w:eastAsia="標楷體" w:hAnsi="標楷體" w:hint="eastAsia"/>
          <w:sz w:val="26"/>
          <w:szCs w:val="26"/>
        </w:rPr>
        <w:t xml:space="preserve">   三、透過專業對談、實作與網路互動機制，產出領域教學輔導作品。</w:t>
      </w:r>
    </w:p>
    <w:p w:rsidR="00822CCD" w:rsidRPr="00386958" w:rsidRDefault="00822CCD" w:rsidP="0036259D">
      <w:pPr>
        <w:spacing w:line="420" w:lineRule="exact"/>
        <w:rPr>
          <w:rFonts w:ascii="標楷體" w:eastAsia="標楷體" w:hAnsi="標楷體"/>
          <w:b/>
          <w:color w:val="000000"/>
          <w:sz w:val="28"/>
          <w:szCs w:val="28"/>
        </w:rPr>
      </w:pPr>
      <w:r w:rsidRPr="00386958">
        <w:rPr>
          <w:rFonts w:ascii="標楷體" w:eastAsia="標楷體" w:hAnsi="標楷體" w:hint="eastAsia"/>
          <w:b/>
          <w:color w:val="000000"/>
          <w:sz w:val="28"/>
          <w:szCs w:val="28"/>
        </w:rPr>
        <w:t>參、辦理單位：</w:t>
      </w:r>
    </w:p>
    <w:p w:rsidR="00822CCD" w:rsidRPr="00F64ADC" w:rsidRDefault="00822CCD" w:rsidP="0036259D">
      <w:pPr>
        <w:spacing w:line="420" w:lineRule="exact"/>
        <w:ind w:firstLineChars="163" w:firstLine="424"/>
        <w:rPr>
          <w:rFonts w:ascii="標楷體" w:eastAsia="標楷體" w:hAnsi="標楷體"/>
          <w:color w:val="000000"/>
          <w:sz w:val="26"/>
          <w:szCs w:val="26"/>
        </w:rPr>
      </w:pPr>
      <w:r w:rsidRPr="00F64ADC">
        <w:rPr>
          <w:rFonts w:ascii="標楷體" w:eastAsia="標楷體" w:hAnsi="標楷體" w:hint="eastAsia"/>
          <w:color w:val="000000"/>
          <w:sz w:val="26"/>
          <w:szCs w:val="26"/>
        </w:rPr>
        <w:t>一、指導單位：新竹縣政府</w:t>
      </w:r>
    </w:p>
    <w:p w:rsidR="00822CCD" w:rsidRPr="00F64ADC" w:rsidRDefault="00822CCD" w:rsidP="0036259D">
      <w:pPr>
        <w:spacing w:line="420" w:lineRule="exact"/>
        <w:ind w:firstLineChars="109" w:firstLine="283"/>
        <w:rPr>
          <w:rFonts w:ascii="標楷體" w:eastAsia="標楷體" w:hAnsi="標楷體"/>
          <w:color w:val="000000"/>
          <w:sz w:val="26"/>
          <w:szCs w:val="26"/>
        </w:rPr>
      </w:pPr>
      <w:r>
        <w:rPr>
          <w:rFonts w:ascii="標楷體" w:eastAsia="標楷體" w:hAnsi="標楷體" w:hint="eastAsia"/>
          <w:color w:val="000000"/>
          <w:sz w:val="26"/>
          <w:szCs w:val="26"/>
        </w:rPr>
        <w:t xml:space="preserve"> </w:t>
      </w:r>
      <w:r w:rsidRPr="00F64ADC">
        <w:rPr>
          <w:rFonts w:ascii="標楷體" w:eastAsia="標楷體" w:hAnsi="標楷體" w:hint="eastAsia"/>
          <w:color w:val="000000"/>
          <w:sz w:val="26"/>
          <w:szCs w:val="26"/>
        </w:rPr>
        <w:t>二、主辦單位：新竹縣教育研究發展暨網路中心</w:t>
      </w:r>
    </w:p>
    <w:p w:rsidR="00822CCD" w:rsidRDefault="00822CCD" w:rsidP="0036259D">
      <w:pPr>
        <w:spacing w:line="420" w:lineRule="exact"/>
        <w:ind w:firstLineChars="109" w:firstLine="283"/>
        <w:rPr>
          <w:rFonts w:ascii="標楷體" w:eastAsia="標楷體" w:hAnsi="標楷體"/>
          <w:color w:val="000000"/>
          <w:sz w:val="26"/>
          <w:szCs w:val="26"/>
        </w:rPr>
      </w:pPr>
      <w:r>
        <w:rPr>
          <w:rFonts w:ascii="標楷體" w:eastAsia="標楷體" w:hAnsi="標楷體" w:hint="eastAsia"/>
          <w:color w:val="000000"/>
          <w:sz w:val="26"/>
          <w:szCs w:val="26"/>
        </w:rPr>
        <w:t xml:space="preserve"> </w:t>
      </w:r>
      <w:r w:rsidRPr="00F64ADC">
        <w:rPr>
          <w:rFonts w:ascii="標楷體" w:eastAsia="標楷體" w:hAnsi="標楷體" w:hint="eastAsia"/>
          <w:color w:val="000000"/>
          <w:sz w:val="26"/>
          <w:szCs w:val="26"/>
        </w:rPr>
        <w:t>三、承辦單位：</w:t>
      </w:r>
      <w:r w:rsidRPr="0086340C">
        <w:rPr>
          <w:rFonts w:ascii="標楷體" w:eastAsia="標楷體" w:hAnsi="標楷體" w:hint="eastAsia"/>
          <w:bCs/>
          <w:sz w:val="26"/>
          <w:szCs w:val="26"/>
        </w:rPr>
        <w:t>新竹縣二重國民中學</w:t>
      </w:r>
      <w:r>
        <w:rPr>
          <w:rFonts w:ascii="標楷體" w:eastAsia="標楷體" w:hAnsi="標楷體" w:hint="eastAsia"/>
          <w:color w:val="000000"/>
          <w:sz w:val="26"/>
          <w:szCs w:val="26"/>
        </w:rPr>
        <w:t xml:space="preserve">  </w:t>
      </w:r>
    </w:p>
    <w:p w:rsidR="00822CCD" w:rsidRPr="00A71E67" w:rsidRDefault="00822CCD" w:rsidP="0036259D">
      <w:pPr>
        <w:spacing w:line="420" w:lineRule="exact"/>
        <w:ind w:leftChars="150" w:left="360" w:firstLineChars="27" w:firstLine="65"/>
        <w:contextualSpacing/>
        <w:rPr>
          <w:rFonts w:eastAsia="標楷體"/>
          <w:bCs/>
        </w:rPr>
      </w:pPr>
      <w:r>
        <w:rPr>
          <w:rFonts w:eastAsia="標楷體" w:hint="eastAsia"/>
          <w:bCs/>
        </w:rPr>
        <w:t>四、</w:t>
      </w:r>
      <w:r w:rsidRPr="003A727F">
        <w:rPr>
          <w:rFonts w:eastAsia="標楷體" w:hint="eastAsia"/>
          <w:bCs/>
          <w:sz w:val="26"/>
          <w:szCs w:val="26"/>
        </w:rPr>
        <w:t>協辦人員：新竹縣國民教育輔導團</w:t>
      </w:r>
      <w:r w:rsidR="00352A8A" w:rsidRPr="00F64ADC">
        <w:rPr>
          <w:rFonts w:ascii="標楷體" w:eastAsia="標楷體" w:hAnsi="標楷體" w:hint="eastAsia"/>
          <w:sz w:val="26"/>
          <w:szCs w:val="26"/>
        </w:rPr>
        <w:t>性別平等教育議題</w:t>
      </w:r>
      <w:r w:rsidRPr="003A727F">
        <w:rPr>
          <w:rFonts w:eastAsia="標楷體" w:hint="eastAsia"/>
          <w:bCs/>
          <w:sz w:val="26"/>
          <w:szCs w:val="26"/>
        </w:rPr>
        <w:t>國</w:t>
      </w:r>
      <w:r>
        <w:rPr>
          <w:rFonts w:eastAsia="標楷體" w:hint="eastAsia"/>
          <w:bCs/>
          <w:sz w:val="26"/>
          <w:szCs w:val="26"/>
        </w:rPr>
        <w:t>中</w:t>
      </w:r>
      <w:r w:rsidRPr="003A727F">
        <w:rPr>
          <w:rFonts w:eastAsia="標楷體" w:hint="eastAsia"/>
          <w:bCs/>
          <w:sz w:val="26"/>
          <w:szCs w:val="26"/>
        </w:rPr>
        <w:t>輔導員</w:t>
      </w:r>
    </w:p>
    <w:p w:rsidR="00822CCD" w:rsidRPr="00386958" w:rsidRDefault="00822CCD" w:rsidP="0036259D">
      <w:pPr>
        <w:spacing w:line="420" w:lineRule="exact"/>
        <w:ind w:firstLineChars="75" w:firstLine="210"/>
        <w:rPr>
          <w:rFonts w:ascii="標楷體" w:eastAsia="標楷體" w:hAnsi="標楷體"/>
          <w:b/>
          <w:color w:val="000000"/>
          <w:sz w:val="28"/>
          <w:szCs w:val="28"/>
        </w:rPr>
      </w:pPr>
      <w:r w:rsidRPr="00386958">
        <w:rPr>
          <w:rFonts w:ascii="標楷體" w:eastAsia="標楷體" w:hAnsi="標楷體" w:hint="eastAsia"/>
          <w:b/>
          <w:color w:val="000000"/>
          <w:sz w:val="28"/>
          <w:szCs w:val="28"/>
        </w:rPr>
        <w:t>肆、參加對象：</w:t>
      </w:r>
    </w:p>
    <w:p w:rsidR="00822CCD" w:rsidRDefault="00822CCD" w:rsidP="0036259D">
      <w:pPr>
        <w:spacing w:line="420" w:lineRule="exact"/>
        <w:ind w:firstLine="1"/>
        <w:rPr>
          <w:rFonts w:ascii="標楷體" w:eastAsia="標楷體" w:hAnsi="標楷體"/>
          <w:color w:val="000000"/>
          <w:sz w:val="26"/>
          <w:szCs w:val="26"/>
        </w:rPr>
      </w:pPr>
      <w:r w:rsidRPr="00F64ADC">
        <w:rPr>
          <w:rFonts w:ascii="標楷體" w:eastAsia="標楷體" w:hAnsi="標楷體" w:hint="eastAsia"/>
          <w:b/>
          <w:color w:val="000000"/>
          <w:sz w:val="26"/>
          <w:szCs w:val="26"/>
        </w:rPr>
        <w:t xml:space="preserve">  </w:t>
      </w:r>
      <w:r w:rsidRPr="007E6DF2">
        <w:rPr>
          <w:rFonts w:ascii="標楷體" w:eastAsia="標楷體" w:hAnsi="標楷體" w:hint="eastAsia"/>
          <w:color w:val="000000"/>
          <w:sz w:val="26"/>
          <w:szCs w:val="26"/>
        </w:rPr>
        <w:t xml:space="preserve"> 一、</w:t>
      </w:r>
      <w:r w:rsidRPr="00F64ADC">
        <w:rPr>
          <w:rFonts w:ascii="標楷體" w:eastAsia="標楷體" w:hAnsi="標楷體" w:hint="eastAsia"/>
          <w:color w:val="000000"/>
          <w:sz w:val="26"/>
          <w:szCs w:val="26"/>
        </w:rPr>
        <w:t>新竹縣國民教育輔導團</w:t>
      </w:r>
      <w:r w:rsidRPr="00F64ADC">
        <w:rPr>
          <w:rFonts w:ascii="標楷體" w:eastAsia="標楷體" w:hAnsi="標楷體" w:hint="eastAsia"/>
          <w:sz w:val="26"/>
          <w:szCs w:val="26"/>
        </w:rPr>
        <w:t>國民</w:t>
      </w:r>
      <w:r>
        <w:rPr>
          <w:rFonts w:ascii="標楷體" w:eastAsia="標楷體" w:hAnsi="標楷體" w:hint="eastAsia"/>
          <w:sz w:val="26"/>
          <w:szCs w:val="26"/>
        </w:rPr>
        <w:t>中</w:t>
      </w:r>
      <w:r w:rsidRPr="00F64ADC">
        <w:rPr>
          <w:rFonts w:ascii="標楷體" w:eastAsia="標楷體" w:hAnsi="標楷體" w:hint="eastAsia"/>
          <w:sz w:val="26"/>
          <w:szCs w:val="26"/>
        </w:rPr>
        <w:t>學性別平等教育議題</w:t>
      </w:r>
      <w:r w:rsidRPr="00F64ADC">
        <w:rPr>
          <w:rFonts w:ascii="標楷體" w:eastAsia="標楷體" w:hAnsi="標楷體" w:hint="eastAsia"/>
          <w:color w:val="000000"/>
          <w:sz w:val="26"/>
          <w:szCs w:val="26"/>
        </w:rPr>
        <w:t>正副召集人與</w:t>
      </w:r>
    </w:p>
    <w:p w:rsidR="00822CCD" w:rsidRPr="00F64ADC" w:rsidRDefault="00822CCD" w:rsidP="0036259D">
      <w:pPr>
        <w:spacing w:line="420" w:lineRule="exact"/>
        <w:ind w:firstLine="1"/>
        <w:rPr>
          <w:rFonts w:ascii="標楷體" w:eastAsia="標楷體" w:hAnsi="標楷體"/>
          <w:color w:val="000000"/>
          <w:sz w:val="26"/>
          <w:szCs w:val="26"/>
        </w:rPr>
      </w:pPr>
      <w:r>
        <w:rPr>
          <w:rFonts w:ascii="標楷體" w:eastAsia="標楷體" w:hAnsi="標楷體" w:hint="eastAsia"/>
          <w:color w:val="000000"/>
          <w:sz w:val="26"/>
          <w:szCs w:val="26"/>
        </w:rPr>
        <w:t xml:space="preserve">       </w:t>
      </w:r>
      <w:r w:rsidRPr="00F64ADC">
        <w:rPr>
          <w:rFonts w:ascii="標楷體" w:eastAsia="標楷體" w:hAnsi="標楷體" w:hint="eastAsia"/>
          <w:color w:val="000000"/>
          <w:sz w:val="26"/>
          <w:szCs w:val="26"/>
        </w:rPr>
        <w:t>全體輔導員。</w:t>
      </w:r>
    </w:p>
    <w:p w:rsidR="00822CCD" w:rsidRPr="00F64ADC" w:rsidRDefault="00822CCD" w:rsidP="0036259D">
      <w:pPr>
        <w:spacing w:line="420" w:lineRule="exact"/>
        <w:ind w:left="1822" w:hangingChars="700" w:hanging="1822"/>
        <w:rPr>
          <w:rFonts w:ascii="標楷體" w:eastAsia="標楷體" w:hAnsi="標楷體"/>
          <w:b/>
          <w:color w:val="000000"/>
          <w:sz w:val="26"/>
          <w:szCs w:val="26"/>
        </w:rPr>
      </w:pPr>
      <w:r w:rsidRPr="00F64ADC">
        <w:rPr>
          <w:rFonts w:ascii="標楷體" w:eastAsia="標楷體" w:hAnsi="標楷體" w:hint="eastAsia"/>
          <w:b/>
          <w:color w:val="000000"/>
          <w:sz w:val="26"/>
          <w:szCs w:val="26"/>
        </w:rPr>
        <w:t xml:space="preserve">  </w:t>
      </w:r>
      <w:r w:rsidRPr="00F64ADC">
        <w:rPr>
          <w:rFonts w:ascii="標楷體" w:eastAsia="標楷體" w:hAnsi="標楷體" w:hint="eastAsia"/>
          <w:color w:val="000000"/>
          <w:sz w:val="26"/>
          <w:szCs w:val="26"/>
        </w:rPr>
        <w:t xml:space="preserve"> 二、具性別平等教育教學熱忱</w:t>
      </w:r>
      <w:r w:rsidRPr="00F64ADC">
        <w:rPr>
          <w:rFonts w:ascii="標楷體" w:eastAsia="標楷體" w:hAnsi="標楷體" w:hint="eastAsia"/>
          <w:sz w:val="26"/>
          <w:szCs w:val="26"/>
        </w:rPr>
        <w:t>，且具專業成長發展意願者。</w:t>
      </w:r>
    </w:p>
    <w:p w:rsidR="00822CCD" w:rsidRPr="00F64ADC" w:rsidRDefault="00822CCD" w:rsidP="0036259D">
      <w:pPr>
        <w:spacing w:afterLines="50" w:after="180" w:line="420" w:lineRule="exact"/>
        <w:ind w:left="2943" w:hangingChars="1050" w:hanging="2943"/>
        <w:rPr>
          <w:rFonts w:ascii="標楷體" w:eastAsia="標楷體" w:hAnsi="標楷體"/>
          <w:sz w:val="26"/>
          <w:szCs w:val="26"/>
        </w:rPr>
      </w:pPr>
      <w:r w:rsidRPr="00386958">
        <w:rPr>
          <w:rFonts w:ascii="標楷體" w:eastAsia="標楷體" w:hAnsi="標楷體" w:hint="eastAsia"/>
          <w:b/>
          <w:color w:val="000000"/>
          <w:sz w:val="28"/>
          <w:szCs w:val="28"/>
        </w:rPr>
        <w:t>伍、</w:t>
      </w:r>
      <w:r w:rsidRPr="00386958">
        <w:rPr>
          <w:rFonts w:ascii="標楷體" w:eastAsia="標楷體" w:hAnsi="標楷體" w:hint="eastAsia"/>
          <w:b/>
          <w:sz w:val="28"/>
          <w:szCs w:val="28"/>
        </w:rPr>
        <w:t>工作坊課程內容：</w:t>
      </w:r>
      <w:proofErr w:type="gramStart"/>
      <w:r w:rsidRPr="00F64ADC">
        <w:rPr>
          <w:rFonts w:ascii="標楷體" w:eastAsia="標楷體" w:hAnsi="標楷體" w:hint="eastAsia"/>
          <w:sz w:val="26"/>
          <w:szCs w:val="26"/>
        </w:rPr>
        <w:t>工作坊以產出</w:t>
      </w:r>
      <w:proofErr w:type="gramEnd"/>
      <w:r w:rsidRPr="00F64ADC">
        <w:rPr>
          <w:rFonts w:ascii="標楷體" w:eastAsia="標楷體" w:hAnsi="標楷體" w:hint="eastAsia"/>
          <w:sz w:val="26"/>
          <w:szCs w:val="26"/>
        </w:rPr>
        <w:t>教學輔導作品為發展原則，課程內容如下</w:t>
      </w:r>
      <w:r>
        <w:rPr>
          <w:rFonts w:ascii="標楷體" w:eastAsia="標楷體" w:hAnsi="標楷體" w:hint="eastAsia"/>
          <w:sz w:val="26"/>
          <w:szCs w:val="26"/>
        </w:rPr>
        <w:t>：</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045"/>
        <w:gridCol w:w="1837"/>
        <w:gridCol w:w="3914"/>
        <w:gridCol w:w="1586"/>
      </w:tblGrid>
      <w:tr w:rsidR="00822CCD" w:rsidRPr="00973E8F" w:rsidTr="00E73727">
        <w:trPr>
          <w:trHeight w:val="621"/>
          <w:tblHeader/>
        </w:trPr>
        <w:tc>
          <w:tcPr>
            <w:tcW w:w="1090" w:type="pct"/>
            <w:tcBorders>
              <w:bottom w:val="double" w:sz="2" w:space="0" w:color="auto"/>
            </w:tcBorders>
            <w:vAlign w:val="center"/>
          </w:tcPr>
          <w:p w:rsidR="00822CCD" w:rsidRPr="00973E8F" w:rsidRDefault="00822CCD" w:rsidP="0036259D">
            <w:pPr>
              <w:spacing w:line="420" w:lineRule="exact"/>
              <w:jc w:val="center"/>
              <w:rPr>
                <w:rFonts w:ascii="標楷體" w:eastAsia="標楷體" w:hAnsi="標楷體"/>
                <w:b/>
                <w:sz w:val="26"/>
                <w:szCs w:val="26"/>
              </w:rPr>
            </w:pPr>
            <w:r w:rsidRPr="00973E8F">
              <w:rPr>
                <w:rFonts w:ascii="標楷體" w:eastAsia="標楷體" w:hAnsi="標楷體" w:hint="eastAsia"/>
                <w:b/>
                <w:sz w:val="26"/>
                <w:szCs w:val="26"/>
              </w:rPr>
              <w:t>活動日期</w:t>
            </w:r>
          </w:p>
        </w:tc>
        <w:tc>
          <w:tcPr>
            <w:tcW w:w="979" w:type="pct"/>
            <w:tcBorders>
              <w:bottom w:val="double" w:sz="2" w:space="0" w:color="auto"/>
            </w:tcBorders>
            <w:vAlign w:val="center"/>
          </w:tcPr>
          <w:p w:rsidR="00822CCD" w:rsidRPr="00973E8F" w:rsidRDefault="00822CCD" w:rsidP="0036259D">
            <w:pPr>
              <w:spacing w:line="420" w:lineRule="exact"/>
              <w:jc w:val="center"/>
              <w:rPr>
                <w:rFonts w:ascii="標楷體" w:eastAsia="標楷體" w:hAnsi="標楷體"/>
                <w:b/>
                <w:sz w:val="26"/>
                <w:szCs w:val="26"/>
              </w:rPr>
            </w:pPr>
            <w:r w:rsidRPr="00973E8F">
              <w:rPr>
                <w:rFonts w:ascii="標楷體" w:eastAsia="標楷體" w:hAnsi="標楷體" w:hint="eastAsia"/>
                <w:b/>
                <w:sz w:val="26"/>
                <w:szCs w:val="26"/>
              </w:rPr>
              <w:t>活動時間</w:t>
            </w:r>
          </w:p>
        </w:tc>
        <w:tc>
          <w:tcPr>
            <w:tcW w:w="2086" w:type="pct"/>
            <w:tcBorders>
              <w:bottom w:val="double" w:sz="2" w:space="0" w:color="auto"/>
            </w:tcBorders>
          </w:tcPr>
          <w:p w:rsidR="00822CCD" w:rsidRPr="00973E8F" w:rsidRDefault="00822CCD" w:rsidP="0036259D">
            <w:pPr>
              <w:spacing w:line="420" w:lineRule="exact"/>
              <w:jc w:val="center"/>
              <w:rPr>
                <w:rFonts w:ascii="標楷體" w:eastAsia="標楷體" w:hAnsi="標楷體"/>
                <w:b/>
                <w:sz w:val="26"/>
                <w:szCs w:val="26"/>
              </w:rPr>
            </w:pPr>
            <w:r w:rsidRPr="00973E8F">
              <w:rPr>
                <w:rFonts w:ascii="標楷體" w:eastAsia="標楷體" w:hAnsi="標楷體" w:hint="eastAsia"/>
                <w:b/>
                <w:sz w:val="26"/>
                <w:szCs w:val="26"/>
              </w:rPr>
              <w:t>活動主題</w:t>
            </w:r>
          </w:p>
        </w:tc>
        <w:tc>
          <w:tcPr>
            <w:tcW w:w="845" w:type="pct"/>
            <w:tcBorders>
              <w:bottom w:val="double" w:sz="2" w:space="0" w:color="auto"/>
            </w:tcBorders>
            <w:vAlign w:val="center"/>
          </w:tcPr>
          <w:p w:rsidR="00822CCD" w:rsidRPr="00973E8F" w:rsidRDefault="00822CCD" w:rsidP="0036259D">
            <w:pPr>
              <w:spacing w:line="420" w:lineRule="exact"/>
              <w:jc w:val="center"/>
              <w:rPr>
                <w:rFonts w:ascii="標楷體" w:eastAsia="標楷體" w:hAnsi="標楷體"/>
                <w:b/>
                <w:sz w:val="26"/>
                <w:szCs w:val="26"/>
              </w:rPr>
            </w:pPr>
            <w:r w:rsidRPr="00973E8F">
              <w:rPr>
                <w:rFonts w:ascii="標楷體" w:eastAsia="標楷體" w:hAnsi="標楷體" w:hint="eastAsia"/>
                <w:b/>
                <w:sz w:val="26"/>
                <w:szCs w:val="26"/>
              </w:rPr>
              <w:t>地點</w:t>
            </w:r>
          </w:p>
        </w:tc>
      </w:tr>
      <w:tr w:rsidR="00822CCD" w:rsidRPr="00973E8F" w:rsidTr="00E73727">
        <w:trPr>
          <w:trHeight w:val="702"/>
        </w:trPr>
        <w:tc>
          <w:tcPr>
            <w:tcW w:w="1090" w:type="pct"/>
            <w:vAlign w:val="center"/>
          </w:tcPr>
          <w:p w:rsidR="00822CCD" w:rsidRPr="00996C8B" w:rsidRDefault="00822CCD" w:rsidP="0036259D">
            <w:pPr>
              <w:spacing w:line="420" w:lineRule="exact"/>
              <w:jc w:val="center"/>
              <w:rPr>
                <w:rFonts w:ascii="標楷體" w:eastAsia="標楷體" w:hAnsi="標楷體"/>
                <w:sz w:val="26"/>
                <w:szCs w:val="26"/>
              </w:rPr>
            </w:pPr>
            <w:r w:rsidRPr="00996C8B">
              <w:rPr>
                <w:rFonts w:ascii="標楷體" w:eastAsia="標楷體" w:hAnsi="標楷體" w:hint="eastAsia"/>
                <w:sz w:val="26"/>
                <w:szCs w:val="26"/>
              </w:rPr>
              <w:t>104.5.1（五）</w:t>
            </w:r>
          </w:p>
        </w:tc>
        <w:tc>
          <w:tcPr>
            <w:tcW w:w="979" w:type="pct"/>
            <w:vMerge w:val="restart"/>
            <w:vAlign w:val="center"/>
          </w:tcPr>
          <w:p w:rsidR="00A37640" w:rsidRDefault="00822CCD" w:rsidP="0036259D">
            <w:pPr>
              <w:spacing w:line="420" w:lineRule="exact"/>
              <w:jc w:val="center"/>
              <w:rPr>
                <w:rFonts w:ascii="標楷體" w:eastAsia="標楷體" w:hAnsi="標楷體"/>
                <w:sz w:val="26"/>
                <w:szCs w:val="26"/>
              </w:rPr>
            </w:pPr>
            <w:r>
              <w:rPr>
                <w:rFonts w:ascii="標楷體" w:eastAsia="標楷體" w:hAnsi="標楷體" w:hint="eastAsia"/>
                <w:sz w:val="26"/>
                <w:szCs w:val="26"/>
              </w:rPr>
              <w:t>13</w:t>
            </w:r>
            <w:r>
              <w:rPr>
                <w:rFonts w:ascii="新細明體" w:hAnsi="新細明體" w:hint="eastAsia"/>
                <w:sz w:val="26"/>
                <w:szCs w:val="26"/>
              </w:rPr>
              <w:t>：</w:t>
            </w:r>
            <w:r>
              <w:rPr>
                <w:rFonts w:ascii="標楷體" w:eastAsia="標楷體" w:hAnsi="標楷體" w:hint="eastAsia"/>
                <w:sz w:val="26"/>
                <w:szCs w:val="26"/>
              </w:rPr>
              <w:t>30-</w:t>
            </w:r>
          </w:p>
          <w:p w:rsidR="00822CCD" w:rsidRPr="00973E8F" w:rsidRDefault="00822CCD" w:rsidP="0036259D">
            <w:pPr>
              <w:spacing w:line="420" w:lineRule="exact"/>
              <w:jc w:val="center"/>
              <w:rPr>
                <w:rFonts w:ascii="標楷體" w:eastAsia="標楷體" w:hAnsi="標楷體"/>
                <w:sz w:val="26"/>
                <w:szCs w:val="26"/>
              </w:rPr>
            </w:pPr>
            <w:r>
              <w:rPr>
                <w:rFonts w:ascii="標楷體" w:eastAsia="標楷體" w:hAnsi="標楷體" w:hint="eastAsia"/>
                <w:sz w:val="26"/>
                <w:szCs w:val="26"/>
              </w:rPr>
              <w:t>17</w:t>
            </w:r>
            <w:r>
              <w:rPr>
                <w:rFonts w:ascii="新細明體" w:hAnsi="新細明體" w:hint="eastAsia"/>
                <w:sz w:val="26"/>
                <w:szCs w:val="26"/>
              </w:rPr>
              <w:t>：</w:t>
            </w:r>
            <w:r w:rsidR="00680CCF">
              <w:rPr>
                <w:rFonts w:ascii="標楷體" w:eastAsia="標楷體" w:hAnsi="標楷體" w:hint="eastAsia"/>
                <w:sz w:val="26"/>
                <w:szCs w:val="26"/>
              </w:rPr>
              <w:t>4</w:t>
            </w:r>
            <w:r>
              <w:rPr>
                <w:rFonts w:ascii="標楷體" w:eastAsia="標楷體" w:hAnsi="標楷體" w:hint="eastAsia"/>
                <w:sz w:val="26"/>
                <w:szCs w:val="26"/>
              </w:rPr>
              <w:t>0</w:t>
            </w:r>
          </w:p>
        </w:tc>
        <w:tc>
          <w:tcPr>
            <w:tcW w:w="2086" w:type="pct"/>
          </w:tcPr>
          <w:p w:rsidR="00822CCD" w:rsidRDefault="00822CCD" w:rsidP="0036259D">
            <w:pPr>
              <w:spacing w:line="420" w:lineRule="exact"/>
              <w:jc w:val="both"/>
              <w:rPr>
                <w:rFonts w:ascii="標楷體" w:eastAsia="標楷體" w:hAnsi="標楷體"/>
                <w:sz w:val="26"/>
                <w:szCs w:val="26"/>
              </w:rPr>
            </w:pPr>
            <w:r>
              <w:rPr>
                <w:rFonts w:ascii="標楷體" w:eastAsia="標楷體" w:hAnsi="標楷體" w:hint="eastAsia"/>
                <w:sz w:val="26"/>
                <w:szCs w:val="26"/>
              </w:rPr>
              <w:t>性別互動教材發展與教學</w:t>
            </w:r>
            <w:r w:rsidRPr="00973E8F">
              <w:rPr>
                <w:rFonts w:ascii="標楷體" w:eastAsia="標楷體" w:hAnsi="標楷體" w:hint="eastAsia"/>
                <w:sz w:val="26"/>
                <w:szCs w:val="26"/>
              </w:rPr>
              <w:t xml:space="preserve"> (</w:t>
            </w:r>
            <w:proofErr w:type="gramStart"/>
            <w:r w:rsidRPr="00973E8F">
              <w:rPr>
                <w:rFonts w:ascii="標楷體" w:eastAsia="標楷體" w:hAnsi="標楷體" w:hint="eastAsia"/>
                <w:sz w:val="26"/>
                <w:szCs w:val="26"/>
              </w:rPr>
              <w:t>一</w:t>
            </w:r>
            <w:proofErr w:type="gramEnd"/>
            <w:r w:rsidRPr="00973E8F">
              <w:rPr>
                <w:rFonts w:ascii="標楷體" w:eastAsia="標楷體" w:hAnsi="標楷體" w:hint="eastAsia"/>
                <w:sz w:val="26"/>
                <w:szCs w:val="26"/>
              </w:rPr>
              <w:t>)</w:t>
            </w:r>
          </w:p>
          <w:p w:rsidR="00A37640" w:rsidRPr="00973E8F" w:rsidRDefault="00A37640" w:rsidP="0036259D">
            <w:pPr>
              <w:spacing w:line="420" w:lineRule="exact"/>
              <w:jc w:val="both"/>
              <w:rPr>
                <w:rFonts w:ascii="標楷體" w:eastAsia="標楷體" w:hAnsi="標楷體"/>
                <w:sz w:val="26"/>
                <w:szCs w:val="26"/>
              </w:rPr>
            </w:pPr>
            <w:r w:rsidRPr="005F5DB3">
              <w:rPr>
                <w:rFonts w:ascii="標楷體" w:eastAsia="標楷體" w:hAnsi="標楷體" w:hint="eastAsia"/>
                <w:sz w:val="26"/>
                <w:szCs w:val="26"/>
                <w:shd w:val="pct15" w:color="auto" w:fill="FFFFFF"/>
              </w:rPr>
              <w:t>研習代碼：</w:t>
            </w:r>
            <w:r w:rsidRPr="005F5DB3">
              <w:rPr>
                <w:shd w:val="pct15" w:color="auto" w:fill="FFFFFF"/>
              </w:rPr>
              <w:t>1756989</w:t>
            </w:r>
          </w:p>
        </w:tc>
        <w:tc>
          <w:tcPr>
            <w:tcW w:w="845" w:type="pct"/>
            <w:vAlign w:val="center"/>
          </w:tcPr>
          <w:p w:rsidR="00822CCD" w:rsidRPr="00973E8F" w:rsidRDefault="00822CCD" w:rsidP="0036259D">
            <w:pPr>
              <w:spacing w:line="420" w:lineRule="exact"/>
              <w:jc w:val="center"/>
              <w:rPr>
                <w:rFonts w:ascii="標楷體" w:eastAsia="標楷體" w:hAnsi="標楷體"/>
                <w:sz w:val="26"/>
                <w:szCs w:val="26"/>
              </w:rPr>
            </w:pPr>
            <w:r w:rsidRPr="004214D1">
              <w:rPr>
                <w:rFonts w:ascii="標楷體" w:eastAsia="標楷體" w:hAnsi="標楷體" w:hint="eastAsia"/>
                <w:sz w:val="26"/>
                <w:szCs w:val="26"/>
              </w:rPr>
              <w:t>成功國中</w:t>
            </w:r>
          </w:p>
        </w:tc>
      </w:tr>
      <w:tr w:rsidR="00822CCD" w:rsidRPr="00973E8F" w:rsidTr="00E73727">
        <w:trPr>
          <w:trHeight w:val="690"/>
        </w:trPr>
        <w:tc>
          <w:tcPr>
            <w:tcW w:w="1090" w:type="pct"/>
            <w:vAlign w:val="center"/>
          </w:tcPr>
          <w:p w:rsidR="00822CCD" w:rsidRPr="00996C8B" w:rsidRDefault="00822CCD" w:rsidP="0036259D">
            <w:pPr>
              <w:spacing w:line="420" w:lineRule="exact"/>
              <w:jc w:val="center"/>
              <w:rPr>
                <w:rFonts w:ascii="標楷體" w:eastAsia="標楷體" w:hAnsi="標楷體"/>
                <w:sz w:val="26"/>
                <w:szCs w:val="26"/>
              </w:rPr>
            </w:pPr>
            <w:r w:rsidRPr="00996C8B">
              <w:rPr>
                <w:rFonts w:ascii="標楷體" w:eastAsia="標楷體" w:hAnsi="標楷體" w:hint="eastAsia"/>
                <w:sz w:val="26"/>
                <w:szCs w:val="26"/>
              </w:rPr>
              <w:t>104.5.15（五）</w:t>
            </w:r>
          </w:p>
        </w:tc>
        <w:tc>
          <w:tcPr>
            <w:tcW w:w="979" w:type="pct"/>
            <w:vMerge/>
            <w:vAlign w:val="center"/>
          </w:tcPr>
          <w:p w:rsidR="00822CCD" w:rsidRPr="00973E8F" w:rsidRDefault="00822CCD" w:rsidP="0036259D">
            <w:pPr>
              <w:spacing w:line="420" w:lineRule="exact"/>
              <w:jc w:val="center"/>
              <w:rPr>
                <w:rFonts w:ascii="標楷體" w:eastAsia="標楷體" w:hAnsi="標楷體"/>
                <w:sz w:val="26"/>
                <w:szCs w:val="26"/>
              </w:rPr>
            </w:pPr>
          </w:p>
        </w:tc>
        <w:tc>
          <w:tcPr>
            <w:tcW w:w="2086" w:type="pct"/>
          </w:tcPr>
          <w:p w:rsidR="00822CCD" w:rsidRPr="00973E8F" w:rsidRDefault="00822CCD" w:rsidP="0036259D">
            <w:pPr>
              <w:spacing w:line="420" w:lineRule="exact"/>
              <w:jc w:val="both"/>
              <w:rPr>
                <w:rFonts w:ascii="標楷體" w:eastAsia="標楷體" w:hAnsi="標楷體"/>
                <w:sz w:val="26"/>
                <w:szCs w:val="26"/>
              </w:rPr>
            </w:pPr>
            <w:r w:rsidRPr="00386A70">
              <w:rPr>
                <w:rFonts w:ascii="標楷體" w:eastAsia="標楷體" w:hAnsi="標楷體" w:hint="eastAsia"/>
                <w:sz w:val="26"/>
                <w:szCs w:val="26"/>
              </w:rPr>
              <w:t>性別互動</w:t>
            </w:r>
            <w:r w:rsidRPr="001A143E">
              <w:rPr>
                <w:rFonts w:ascii="標楷體" w:eastAsia="標楷體" w:hAnsi="標楷體" w:hint="eastAsia"/>
                <w:sz w:val="26"/>
                <w:szCs w:val="26"/>
              </w:rPr>
              <w:t>教材發展與教學</w:t>
            </w:r>
            <w:r w:rsidRPr="00973E8F">
              <w:rPr>
                <w:rFonts w:ascii="標楷體" w:eastAsia="標楷體" w:hAnsi="標楷體" w:hint="eastAsia"/>
                <w:sz w:val="26"/>
                <w:szCs w:val="26"/>
              </w:rPr>
              <w:t xml:space="preserve"> (</w:t>
            </w:r>
            <w:r>
              <w:rPr>
                <w:rFonts w:ascii="標楷體" w:eastAsia="標楷體" w:hAnsi="標楷體" w:hint="eastAsia"/>
                <w:sz w:val="26"/>
                <w:szCs w:val="26"/>
              </w:rPr>
              <w:t>二</w:t>
            </w:r>
            <w:r w:rsidRPr="00973E8F">
              <w:rPr>
                <w:rFonts w:ascii="標楷體" w:eastAsia="標楷體" w:hAnsi="標楷體" w:hint="eastAsia"/>
                <w:sz w:val="26"/>
                <w:szCs w:val="26"/>
              </w:rPr>
              <w:t>)</w:t>
            </w:r>
            <w:r w:rsidR="00A37640">
              <w:t xml:space="preserve"> </w:t>
            </w:r>
            <w:r w:rsidR="00A37640" w:rsidRPr="005F5DB3">
              <w:rPr>
                <w:rFonts w:ascii="標楷體" w:eastAsia="標楷體" w:hAnsi="標楷體" w:hint="eastAsia"/>
                <w:sz w:val="26"/>
                <w:szCs w:val="26"/>
                <w:shd w:val="pct15" w:color="auto" w:fill="FFFFFF"/>
              </w:rPr>
              <w:t>研習代碼：</w:t>
            </w:r>
            <w:r w:rsidR="00A37640" w:rsidRPr="005F5DB3">
              <w:rPr>
                <w:shd w:val="pct15" w:color="auto" w:fill="FFFFFF"/>
              </w:rPr>
              <w:t>1756991</w:t>
            </w:r>
          </w:p>
        </w:tc>
        <w:tc>
          <w:tcPr>
            <w:tcW w:w="845" w:type="pct"/>
            <w:vAlign w:val="center"/>
          </w:tcPr>
          <w:p w:rsidR="00822CCD" w:rsidRPr="00973E8F" w:rsidRDefault="00822CCD" w:rsidP="0036259D">
            <w:pPr>
              <w:spacing w:line="420" w:lineRule="exact"/>
              <w:jc w:val="center"/>
              <w:rPr>
                <w:rFonts w:ascii="標楷體" w:eastAsia="標楷體" w:hAnsi="標楷體"/>
                <w:sz w:val="26"/>
                <w:szCs w:val="26"/>
              </w:rPr>
            </w:pPr>
            <w:r>
              <w:rPr>
                <w:rFonts w:ascii="標楷體" w:eastAsia="標楷體" w:hAnsi="標楷體" w:hint="eastAsia"/>
                <w:sz w:val="26"/>
                <w:szCs w:val="26"/>
              </w:rPr>
              <w:t>成功國中</w:t>
            </w:r>
          </w:p>
        </w:tc>
      </w:tr>
      <w:tr w:rsidR="00822CCD" w:rsidRPr="00973E8F" w:rsidTr="00E73727">
        <w:trPr>
          <w:trHeight w:val="712"/>
        </w:trPr>
        <w:tc>
          <w:tcPr>
            <w:tcW w:w="1090" w:type="pct"/>
            <w:vAlign w:val="center"/>
          </w:tcPr>
          <w:p w:rsidR="00822CCD" w:rsidRPr="00996C8B" w:rsidRDefault="00822CCD" w:rsidP="0036259D">
            <w:pPr>
              <w:spacing w:line="420" w:lineRule="exact"/>
              <w:jc w:val="center"/>
              <w:rPr>
                <w:rFonts w:ascii="標楷體" w:eastAsia="標楷體" w:hAnsi="標楷體"/>
                <w:sz w:val="26"/>
                <w:szCs w:val="26"/>
              </w:rPr>
            </w:pPr>
            <w:r w:rsidRPr="00996C8B">
              <w:rPr>
                <w:rFonts w:ascii="標楷體" w:eastAsia="標楷體" w:hAnsi="標楷體" w:hint="eastAsia"/>
                <w:sz w:val="26"/>
                <w:szCs w:val="26"/>
              </w:rPr>
              <w:t>104.5.29（五）</w:t>
            </w:r>
          </w:p>
        </w:tc>
        <w:tc>
          <w:tcPr>
            <w:tcW w:w="979" w:type="pct"/>
            <w:vMerge/>
            <w:vAlign w:val="center"/>
          </w:tcPr>
          <w:p w:rsidR="00822CCD" w:rsidRPr="00973E8F" w:rsidRDefault="00822CCD" w:rsidP="0036259D">
            <w:pPr>
              <w:spacing w:line="420" w:lineRule="exact"/>
              <w:jc w:val="center"/>
              <w:rPr>
                <w:rFonts w:ascii="標楷體" w:eastAsia="標楷體" w:hAnsi="標楷體"/>
                <w:sz w:val="26"/>
                <w:szCs w:val="26"/>
              </w:rPr>
            </w:pPr>
          </w:p>
        </w:tc>
        <w:tc>
          <w:tcPr>
            <w:tcW w:w="2086" w:type="pct"/>
          </w:tcPr>
          <w:p w:rsidR="00822CCD" w:rsidRPr="00973E8F" w:rsidRDefault="00822CCD" w:rsidP="0036259D">
            <w:pPr>
              <w:spacing w:line="420" w:lineRule="exact"/>
              <w:jc w:val="both"/>
              <w:rPr>
                <w:rFonts w:ascii="標楷體" w:eastAsia="標楷體" w:hAnsi="標楷體"/>
                <w:sz w:val="26"/>
                <w:szCs w:val="26"/>
              </w:rPr>
            </w:pPr>
            <w:r w:rsidRPr="00386A70">
              <w:rPr>
                <w:rFonts w:ascii="標楷體" w:eastAsia="標楷體" w:hAnsi="標楷體" w:hint="eastAsia"/>
                <w:sz w:val="26"/>
                <w:szCs w:val="26"/>
              </w:rPr>
              <w:t>性別互動</w:t>
            </w:r>
            <w:r w:rsidRPr="001A143E">
              <w:rPr>
                <w:rFonts w:ascii="標楷體" w:eastAsia="標楷體" w:hAnsi="標楷體" w:hint="eastAsia"/>
                <w:sz w:val="26"/>
                <w:szCs w:val="26"/>
              </w:rPr>
              <w:t>教材發展與教學</w:t>
            </w:r>
            <w:r w:rsidRPr="00973E8F">
              <w:rPr>
                <w:rFonts w:ascii="標楷體" w:eastAsia="標楷體" w:hAnsi="標楷體" w:hint="eastAsia"/>
                <w:sz w:val="26"/>
                <w:szCs w:val="26"/>
              </w:rPr>
              <w:t xml:space="preserve"> (</w:t>
            </w:r>
            <w:r>
              <w:rPr>
                <w:rFonts w:ascii="標楷體" w:eastAsia="標楷體" w:hAnsi="標楷體" w:hint="eastAsia"/>
                <w:sz w:val="26"/>
                <w:szCs w:val="26"/>
              </w:rPr>
              <w:t>三</w:t>
            </w:r>
            <w:r w:rsidRPr="00973E8F">
              <w:rPr>
                <w:rFonts w:ascii="標楷體" w:eastAsia="標楷體" w:hAnsi="標楷體" w:hint="eastAsia"/>
                <w:sz w:val="26"/>
                <w:szCs w:val="26"/>
              </w:rPr>
              <w:t>)</w:t>
            </w:r>
            <w:r w:rsidR="00A37640">
              <w:t xml:space="preserve"> </w:t>
            </w:r>
            <w:r w:rsidR="00A37640" w:rsidRPr="005F5DB3">
              <w:rPr>
                <w:rFonts w:ascii="標楷體" w:eastAsia="標楷體" w:hAnsi="標楷體" w:hint="eastAsia"/>
                <w:sz w:val="26"/>
                <w:szCs w:val="26"/>
                <w:shd w:val="pct15" w:color="auto" w:fill="FFFFFF"/>
              </w:rPr>
              <w:t>研習代碼：</w:t>
            </w:r>
            <w:r w:rsidR="00A37640" w:rsidRPr="005F5DB3">
              <w:rPr>
                <w:shd w:val="pct15" w:color="auto" w:fill="FFFFFF"/>
              </w:rPr>
              <w:t>1756993</w:t>
            </w:r>
          </w:p>
        </w:tc>
        <w:tc>
          <w:tcPr>
            <w:tcW w:w="845" w:type="pct"/>
            <w:vAlign w:val="center"/>
          </w:tcPr>
          <w:p w:rsidR="00822CCD" w:rsidRPr="00973E8F" w:rsidRDefault="00822CCD" w:rsidP="0036259D">
            <w:pPr>
              <w:spacing w:line="420" w:lineRule="exact"/>
              <w:jc w:val="center"/>
              <w:rPr>
                <w:rFonts w:ascii="標楷體" w:eastAsia="標楷體" w:hAnsi="標楷體"/>
                <w:sz w:val="26"/>
                <w:szCs w:val="26"/>
              </w:rPr>
            </w:pPr>
            <w:r w:rsidRPr="004214D1">
              <w:rPr>
                <w:rFonts w:ascii="標楷體" w:eastAsia="標楷體" w:hAnsi="標楷體" w:hint="eastAsia"/>
                <w:sz w:val="26"/>
                <w:szCs w:val="26"/>
              </w:rPr>
              <w:t>成功國中</w:t>
            </w:r>
          </w:p>
        </w:tc>
      </w:tr>
    </w:tbl>
    <w:p w:rsidR="009F6E5E" w:rsidRDefault="00822CCD" w:rsidP="0036259D">
      <w:pPr>
        <w:spacing w:line="420" w:lineRule="exact"/>
        <w:ind w:left="1962" w:hangingChars="700" w:hanging="1962"/>
        <w:rPr>
          <w:rFonts w:ascii="標楷體" w:eastAsia="標楷體" w:hAnsi="標楷體"/>
          <w:color w:val="000000"/>
          <w:sz w:val="26"/>
          <w:szCs w:val="26"/>
        </w:rPr>
      </w:pPr>
      <w:r w:rsidRPr="000E5C42">
        <w:rPr>
          <w:rFonts w:ascii="標楷體" w:eastAsia="標楷體" w:hAnsi="標楷體" w:hint="eastAsia"/>
          <w:b/>
          <w:color w:val="000000"/>
          <w:sz w:val="28"/>
          <w:szCs w:val="28"/>
        </w:rPr>
        <w:t>陸、經費來源：</w:t>
      </w:r>
      <w:r w:rsidRPr="000E5C42">
        <w:rPr>
          <w:rFonts w:ascii="標楷體" w:eastAsia="標楷體" w:hAnsi="標楷體" w:cs="華康中黑體" w:hint="eastAsia"/>
          <w:sz w:val="26"/>
          <w:szCs w:val="26"/>
        </w:rPr>
        <w:t>由</w:t>
      </w:r>
      <w:r w:rsidR="009F6E5E" w:rsidRPr="00F64ADC">
        <w:rPr>
          <w:rFonts w:ascii="標楷體" w:eastAsia="標楷體" w:hAnsi="標楷體" w:hint="eastAsia"/>
          <w:color w:val="000000"/>
          <w:sz w:val="26"/>
          <w:szCs w:val="26"/>
        </w:rPr>
        <w:t>新竹縣教育研究發展暨網路中心</w:t>
      </w:r>
      <w:r w:rsidR="009F6E5E">
        <w:rPr>
          <w:rFonts w:ascii="標楷體" w:eastAsia="標楷體" w:hAnsi="標楷體" w:hint="eastAsia"/>
          <w:color w:val="000000"/>
          <w:sz w:val="26"/>
          <w:szCs w:val="26"/>
        </w:rPr>
        <w:t>相關經費項下支應。</w:t>
      </w:r>
    </w:p>
    <w:p w:rsidR="00822CCD" w:rsidRPr="000E5C42" w:rsidRDefault="00822CCD" w:rsidP="0036259D">
      <w:pPr>
        <w:spacing w:line="420" w:lineRule="exact"/>
        <w:ind w:left="1962" w:hangingChars="700" w:hanging="1962"/>
        <w:rPr>
          <w:rFonts w:ascii="標楷體" w:eastAsia="標楷體" w:hAnsi="標楷體"/>
          <w:sz w:val="26"/>
          <w:szCs w:val="26"/>
        </w:rPr>
      </w:pPr>
      <w:proofErr w:type="gramStart"/>
      <w:r w:rsidRPr="000E5C42">
        <w:rPr>
          <w:rFonts w:ascii="標楷體" w:eastAsia="標楷體" w:hAnsi="標楷體" w:hint="eastAsia"/>
          <w:b/>
          <w:sz w:val="28"/>
          <w:szCs w:val="28"/>
        </w:rPr>
        <w:t>柒</w:t>
      </w:r>
      <w:proofErr w:type="gramEnd"/>
      <w:r w:rsidRPr="000E5C42">
        <w:rPr>
          <w:rFonts w:ascii="標楷體" w:eastAsia="標楷體" w:hAnsi="標楷體" w:hint="eastAsia"/>
          <w:b/>
          <w:sz w:val="28"/>
          <w:szCs w:val="28"/>
        </w:rPr>
        <w:t>、報名方式：</w:t>
      </w:r>
      <w:r w:rsidRPr="000E5C42">
        <w:rPr>
          <w:rFonts w:ascii="標楷體" w:eastAsia="標楷體" w:hint="eastAsia"/>
          <w:bCs/>
          <w:sz w:val="26"/>
          <w:szCs w:val="26"/>
        </w:rPr>
        <w:t>請至全國教師在職進修網報名。</w:t>
      </w:r>
    </w:p>
    <w:p w:rsidR="00822CCD" w:rsidRPr="000E5C42" w:rsidRDefault="00822CCD" w:rsidP="0036259D">
      <w:pPr>
        <w:spacing w:line="420" w:lineRule="exact"/>
        <w:rPr>
          <w:rFonts w:ascii="標楷體" w:eastAsia="標楷體" w:hAnsi="標楷體"/>
          <w:sz w:val="26"/>
          <w:szCs w:val="26"/>
        </w:rPr>
      </w:pPr>
      <w:r w:rsidRPr="000E5C42">
        <w:rPr>
          <w:rFonts w:ascii="標楷體" w:eastAsia="標楷體" w:hAnsi="標楷體" w:hint="eastAsia"/>
          <w:b/>
          <w:sz w:val="28"/>
          <w:szCs w:val="28"/>
        </w:rPr>
        <w:t>捌、</w:t>
      </w:r>
      <w:r w:rsidRPr="000E5C42">
        <w:rPr>
          <w:rFonts w:ascii="標楷體" w:eastAsia="標楷體" w:hAnsi="標楷體" w:hint="eastAsia"/>
          <w:sz w:val="26"/>
          <w:szCs w:val="26"/>
        </w:rPr>
        <w:t>參加人員給予公假，並核實發予研習時數每次</w:t>
      </w:r>
      <w:r w:rsidR="00680CCF">
        <w:rPr>
          <w:rFonts w:ascii="標楷體" w:eastAsia="標楷體" w:hAnsi="標楷體" w:hint="eastAsia"/>
          <w:sz w:val="26"/>
          <w:szCs w:val="26"/>
        </w:rPr>
        <w:t>4</w:t>
      </w:r>
      <w:r w:rsidRPr="000E5C42">
        <w:rPr>
          <w:rFonts w:ascii="標楷體" w:eastAsia="標楷體" w:hAnsi="標楷體" w:hint="eastAsia"/>
          <w:sz w:val="26"/>
          <w:szCs w:val="26"/>
        </w:rPr>
        <w:t>小時。</w:t>
      </w:r>
    </w:p>
    <w:p w:rsidR="00822CCD" w:rsidRDefault="00822CCD" w:rsidP="0036259D">
      <w:pPr>
        <w:spacing w:line="420" w:lineRule="exact"/>
        <w:ind w:left="1387" w:hangingChars="495" w:hanging="1387"/>
        <w:rPr>
          <w:rFonts w:ascii="標楷體" w:eastAsia="標楷體" w:hAnsi="標楷體"/>
          <w:b/>
          <w:sz w:val="28"/>
          <w:szCs w:val="28"/>
        </w:rPr>
      </w:pPr>
      <w:r w:rsidRPr="000E5C42">
        <w:rPr>
          <w:rFonts w:ascii="標楷體" w:eastAsia="標楷體" w:hAnsi="標楷體" w:hint="eastAsia"/>
          <w:b/>
          <w:sz w:val="28"/>
          <w:szCs w:val="28"/>
        </w:rPr>
        <w:t>玖、本計畫奉核定後施行，修正時亦同。</w:t>
      </w:r>
      <w:bookmarkStart w:id="1" w:name="_GoBack"/>
      <w:bookmarkEnd w:id="1"/>
    </w:p>
    <w:sectPr w:rsidR="00822CCD" w:rsidSect="00B513C2">
      <w:footerReference w:type="even" r:id="rId6"/>
      <w:footerReference w:type="default" r:id="rId7"/>
      <w:pgSz w:w="11906" w:h="16838"/>
      <w:pgMar w:top="1361" w:right="1247" w:bottom="1361" w:left="124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4FE" w:rsidRDefault="006E74FE">
      <w:r>
        <w:separator/>
      </w:r>
    </w:p>
  </w:endnote>
  <w:endnote w:type="continuationSeparator" w:id="0">
    <w:p w:rsidR="006E74FE" w:rsidRDefault="006E7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華康中黑體">
    <w:charset w:val="88"/>
    <w:family w:val="modern"/>
    <w:pitch w:val="fixed"/>
    <w:sig w:usb0="80000001" w:usb1="28091800" w:usb2="00000016"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47" w:rsidRDefault="00822CCD" w:rsidP="002E1B9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91D47" w:rsidRDefault="006E74F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367860"/>
      <w:docPartObj>
        <w:docPartGallery w:val="Page Numbers (Bottom of Page)"/>
        <w:docPartUnique/>
      </w:docPartObj>
    </w:sdtPr>
    <w:sdtEndPr/>
    <w:sdtContent>
      <w:p w:rsidR="00891D47" w:rsidRDefault="00822CCD">
        <w:pPr>
          <w:pStyle w:val="a3"/>
          <w:jc w:val="center"/>
        </w:pPr>
        <w:r>
          <w:fldChar w:fldCharType="begin"/>
        </w:r>
        <w:r>
          <w:instrText xml:space="preserve"> PAGE   \* MERGEFORMAT </w:instrText>
        </w:r>
        <w:r>
          <w:fldChar w:fldCharType="separate"/>
        </w:r>
        <w:r w:rsidR="0036259D" w:rsidRPr="0036259D">
          <w:rPr>
            <w:noProof/>
            <w:lang w:val="zh-TW"/>
          </w:rPr>
          <w:t>1</w:t>
        </w:r>
        <w:r>
          <w:rPr>
            <w:noProof/>
            <w:lang w:val="zh-TW"/>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4FE" w:rsidRDefault="006E74FE">
      <w:r>
        <w:separator/>
      </w:r>
    </w:p>
  </w:footnote>
  <w:footnote w:type="continuationSeparator" w:id="0">
    <w:p w:rsidR="006E74FE" w:rsidRDefault="006E74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CCD"/>
    <w:rsid w:val="00121C65"/>
    <w:rsid w:val="00352A8A"/>
    <w:rsid w:val="0036259D"/>
    <w:rsid w:val="005F5DB3"/>
    <w:rsid w:val="00680CCF"/>
    <w:rsid w:val="006E74FE"/>
    <w:rsid w:val="00822CCD"/>
    <w:rsid w:val="00841667"/>
    <w:rsid w:val="009F6E5E"/>
    <w:rsid w:val="00A37640"/>
    <w:rsid w:val="00A77221"/>
    <w:rsid w:val="00B84FD8"/>
    <w:rsid w:val="00ED0E27"/>
    <w:rsid w:val="00FE0C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F7C66B-3BBF-4F7A-A9DC-8E0FAABC5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CCD"/>
    <w:pPr>
      <w:widowControl w:val="0"/>
    </w:pPr>
    <w:rPr>
      <w:rFonts w:ascii="Times New Roman" w:eastAsia="新細明體" w:hAnsi="Times New Roman" w:cs="Times New Roman"/>
      <w:szCs w:val="24"/>
    </w:rPr>
  </w:style>
  <w:style w:type="paragraph" w:styleId="1">
    <w:name w:val="heading 1"/>
    <w:basedOn w:val="a"/>
    <w:next w:val="a"/>
    <w:link w:val="10"/>
    <w:qFormat/>
    <w:rsid w:val="00822CCD"/>
    <w:pPr>
      <w:keepNext/>
      <w:spacing w:before="180" w:after="180" w:line="720" w:lineRule="auto"/>
      <w:outlineLvl w:val="0"/>
    </w:pPr>
    <w:rPr>
      <w:rFonts w:ascii="Cambria" w:hAnsi="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822CCD"/>
    <w:rPr>
      <w:rFonts w:ascii="Cambria" w:eastAsia="新細明體" w:hAnsi="Cambria" w:cs="Times New Roman"/>
      <w:b/>
      <w:bCs/>
      <w:kern w:val="52"/>
      <w:sz w:val="52"/>
      <w:szCs w:val="52"/>
    </w:rPr>
  </w:style>
  <w:style w:type="paragraph" w:styleId="a3">
    <w:name w:val="footer"/>
    <w:basedOn w:val="a"/>
    <w:link w:val="a4"/>
    <w:uiPriority w:val="99"/>
    <w:rsid w:val="00822CCD"/>
    <w:pPr>
      <w:tabs>
        <w:tab w:val="center" w:pos="4153"/>
        <w:tab w:val="right" w:pos="8306"/>
      </w:tabs>
      <w:snapToGrid w:val="0"/>
    </w:pPr>
    <w:rPr>
      <w:sz w:val="20"/>
      <w:szCs w:val="20"/>
    </w:rPr>
  </w:style>
  <w:style w:type="character" w:customStyle="1" w:styleId="a4">
    <w:name w:val="頁尾 字元"/>
    <w:basedOn w:val="a0"/>
    <w:link w:val="a3"/>
    <w:uiPriority w:val="99"/>
    <w:rsid w:val="00822CCD"/>
    <w:rPr>
      <w:rFonts w:ascii="Times New Roman" w:eastAsia="新細明體" w:hAnsi="Times New Roman" w:cs="Times New Roman"/>
      <w:sz w:val="20"/>
      <w:szCs w:val="20"/>
    </w:rPr>
  </w:style>
  <w:style w:type="character" w:styleId="a5">
    <w:name w:val="page number"/>
    <w:basedOn w:val="a0"/>
    <w:rsid w:val="00822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112</Words>
  <Characters>641</Characters>
  <Application>Microsoft Office Word</Application>
  <DocSecurity>0</DocSecurity>
  <Lines>5</Lines>
  <Paragraphs>1</Paragraphs>
  <ScaleCrop>false</ScaleCrop>
  <Company/>
  <LinksUpToDate>false</LinksUpToDate>
  <CharactersWithSpaces>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2015-03-09T08:07:00Z</dcterms:created>
  <dcterms:modified xsi:type="dcterms:W3CDTF">2015-03-25T06:43:00Z</dcterms:modified>
</cp:coreProperties>
</file>