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72" w:rsidRPr="00E917C7" w:rsidRDefault="00807272" w:rsidP="00B3706A">
      <w:pPr>
        <w:widowControl/>
        <w:shd w:val="clear" w:color="auto" w:fill="FFFFFF"/>
        <w:spacing w:beforeLines="50" w:line="400" w:lineRule="exact"/>
        <w:jc w:val="center"/>
        <w:rPr>
          <w:rFonts w:ascii="標楷體" w:eastAsia="標楷體" w:hAnsi="標楷體" w:cs="標楷體"/>
          <w:b/>
          <w:color w:val="000000"/>
          <w:sz w:val="28"/>
          <w:szCs w:val="28"/>
        </w:rPr>
      </w:pPr>
      <w:r>
        <w:rPr>
          <w:rFonts w:ascii="標楷體" w:eastAsia="標楷體" w:hAnsi="標楷體" w:cs="標楷體" w:hint="eastAsia"/>
          <w:b/>
          <w:color w:val="000000"/>
          <w:sz w:val="28"/>
          <w:szCs w:val="28"/>
        </w:rPr>
        <w:t>新竹縣</w:t>
      </w:r>
      <w:r>
        <w:rPr>
          <w:rFonts w:ascii="標楷體" w:eastAsia="標楷體" w:hAnsi="標楷體" w:cs="標楷體"/>
          <w:b/>
          <w:color w:val="000000"/>
          <w:sz w:val="28"/>
          <w:szCs w:val="28"/>
        </w:rPr>
        <w:t>105</w:t>
      </w:r>
      <w:r>
        <w:rPr>
          <w:rFonts w:ascii="標楷體" w:eastAsia="標楷體" w:hAnsi="標楷體" w:cs="標楷體" w:hint="eastAsia"/>
          <w:b/>
          <w:color w:val="000000"/>
          <w:sz w:val="28"/>
          <w:szCs w:val="28"/>
        </w:rPr>
        <w:t>年度辦理國民中小學</w:t>
      </w:r>
      <w:r>
        <w:rPr>
          <w:rFonts w:ascii="細明體" w:eastAsia="細明體" w:hAnsi="細明體" w:cs="標楷體" w:hint="eastAsia"/>
          <w:b/>
          <w:color w:val="000000"/>
          <w:sz w:val="28"/>
          <w:szCs w:val="28"/>
        </w:rPr>
        <w:t>『</w:t>
      </w:r>
      <w:r w:rsidRPr="006511A6">
        <w:rPr>
          <w:rFonts w:ascii="標楷體" w:eastAsia="標楷體" w:hAnsi="標楷體" w:cs="標楷體" w:hint="eastAsia"/>
          <w:b/>
          <w:color w:val="000000"/>
          <w:sz w:val="28"/>
          <w:szCs w:val="28"/>
        </w:rPr>
        <w:t>教學支援工作人員</w:t>
      </w:r>
      <w:r>
        <w:rPr>
          <w:rFonts w:ascii="標楷體" w:eastAsia="標楷體" w:hAnsi="標楷體" w:cs="標楷體" w:hint="eastAsia"/>
          <w:b/>
          <w:color w:val="000000"/>
          <w:sz w:val="28"/>
          <w:szCs w:val="28"/>
        </w:rPr>
        <w:t>與</w:t>
      </w:r>
      <w:r w:rsidRPr="006511A6">
        <w:rPr>
          <w:rFonts w:ascii="標楷體" w:eastAsia="標楷體" w:hAnsi="標楷體" w:cs="標楷體" w:hint="eastAsia"/>
          <w:b/>
          <w:color w:val="000000"/>
          <w:sz w:val="28"/>
          <w:szCs w:val="28"/>
        </w:rPr>
        <w:t>本土語言國教輔導團員文化踏查</w:t>
      </w:r>
      <w:r>
        <w:rPr>
          <w:rFonts w:ascii="標楷體" w:eastAsia="標楷體" w:hAnsi="標楷體" w:cs="標楷體" w:hint="eastAsia"/>
          <w:b/>
          <w:color w:val="000000"/>
          <w:sz w:val="28"/>
          <w:szCs w:val="28"/>
        </w:rPr>
        <w:t>暨專業對話</w:t>
      </w:r>
      <w:r w:rsidRPr="006511A6">
        <w:rPr>
          <w:rFonts w:ascii="標楷體" w:eastAsia="標楷體" w:hAnsi="標楷體" w:cs="標楷體" w:hint="eastAsia"/>
          <w:b/>
          <w:color w:val="000000"/>
          <w:sz w:val="28"/>
          <w:szCs w:val="28"/>
        </w:rPr>
        <w:t>工作坊</w:t>
      </w:r>
      <w:r>
        <w:rPr>
          <w:rFonts w:ascii="細明體" w:eastAsia="細明體" w:hAnsi="細明體" w:cs="標楷體" w:hint="eastAsia"/>
          <w:b/>
          <w:color w:val="000000"/>
          <w:sz w:val="28"/>
          <w:szCs w:val="28"/>
        </w:rPr>
        <w:t>』</w:t>
      </w:r>
      <w:r>
        <w:rPr>
          <w:rFonts w:ascii="標楷體" w:eastAsia="標楷體" w:hAnsi="標楷體" w:cs="標楷體" w:hint="eastAsia"/>
          <w:b/>
          <w:color w:val="000000"/>
          <w:sz w:val="28"/>
          <w:szCs w:val="28"/>
        </w:rPr>
        <w:t>實施計畫</w:t>
      </w:r>
    </w:p>
    <w:p w:rsidR="00807272" w:rsidRPr="00AD5777" w:rsidRDefault="00807272" w:rsidP="00F52032">
      <w:pPr>
        <w:spacing w:line="380" w:lineRule="exact"/>
        <w:rPr>
          <w:rFonts w:ascii="標楷體" w:eastAsia="標楷體" w:hAnsi="標楷體"/>
          <w:b/>
          <w:color w:val="000000"/>
        </w:rPr>
      </w:pPr>
      <w:r w:rsidRPr="00AD5777">
        <w:rPr>
          <w:rFonts w:ascii="標楷體" w:eastAsia="標楷體" w:hAnsi="標楷體" w:hint="eastAsia"/>
          <w:b/>
          <w:color w:val="000000"/>
        </w:rPr>
        <w:t>壹、依據</w:t>
      </w:r>
    </w:p>
    <w:p w:rsidR="00807272" w:rsidRPr="00AD5777" w:rsidRDefault="00807272" w:rsidP="00F52032">
      <w:pPr>
        <w:adjustRightInd w:val="0"/>
        <w:snapToGrid w:val="0"/>
        <w:spacing w:line="360" w:lineRule="exact"/>
        <w:rPr>
          <w:rFonts w:ascii="標楷體" w:eastAsia="標楷體" w:hAnsi="標楷體"/>
          <w:color w:val="000000"/>
        </w:rPr>
      </w:pPr>
      <w:r w:rsidRPr="00AD5777">
        <w:rPr>
          <w:rFonts w:ascii="標楷體" w:eastAsia="標楷體" w:hAnsi="標楷體" w:cs="標楷體"/>
          <w:color w:val="000000"/>
        </w:rPr>
        <w:t xml:space="preserve">    </w:t>
      </w:r>
      <w:r w:rsidRPr="00AD5777">
        <w:rPr>
          <w:rFonts w:ascii="標楷體" w:eastAsia="標楷體" w:hAnsi="標楷體" w:cs="標楷體" w:hint="eastAsia"/>
          <w:color w:val="000000"/>
        </w:rPr>
        <w:t>一、</w:t>
      </w:r>
      <w:r w:rsidRPr="00AD5777">
        <w:rPr>
          <w:rFonts w:ascii="標楷體" w:eastAsia="標楷體" w:hAnsi="標楷體" w:hint="eastAsia"/>
          <w:color w:val="000000"/>
        </w:rPr>
        <w:t>教育部國民及學前教育署補助直轄市縣</w:t>
      </w:r>
      <w:r w:rsidRPr="00AD5777">
        <w:rPr>
          <w:rFonts w:ascii="標楷體" w:eastAsia="標楷體" w:hAnsi="標楷體"/>
          <w:color w:val="000000"/>
        </w:rPr>
        <w:t>(</w:t>
      </w:r>
      <w:r w:rsidRPr="00AD5777">
        <w:rPr>
          <w:rFonts w:ascii="標楷體" w:eastAsia="標楷體" w:hAnsi="標楷體" w:hint="eastAsia"/>
          <w:color w:val="000000"/>
        </w:rPr>
        <w:t>市</w:t>
      </w:r>
      <w:r w:rsidRPr="00AD5777">
        <w:rPr>
          <w:rFonts w:ascii="標楷體" w:eastAsia="標楷體" w:hAnsi="標楷體"/>
          <w:color w:val="000000"/>
        </w:rPr>
        <w:t>)</w:t>
      </w:r>
      <w:r w:rsidRPr="00AD5777">
        <w:rPr>
          <w:rFonts w:ascii="標楷體" w:eastAsia="標楷體" w:hAnsi="標楷體" w:hint="eastAsia"/>
          <w:color w:val="000000"/>
        </w:rPr>
        <w:t>推動國民中小學本土教育要點。</w:t>
      </w:r>
    </w:p>
    <w:p w:rsidR="00807272" w:rsidRPr="00AD5777" w:rsidRDefault="00807272" w:rsidP="00F52032">
      <w:pPr>
        <w:adjustRightInd w:val="0"/>
        <w:snapToGrid w:val="0"/>
        <w:spacing w:line="360" w:lineRule="exact"/>
        <w:rPr>
          <w:rFonts w:ascii="標楷體" w:eastAsia="標楷體" w:hAnsi="標楷體"/>
          <w:color w:val="000000"/>
        </w:rPr>
      </w:pPr>
      <w:r w:rsidRPr="00AD5777">
        <w:rPr>
          <w:rFonts w:ascii="標楷體" w:eastAsia="標楷體" w:hAnsi="標楷體" w:cs="標楷體"/>
          <w:color w:val="000000"/>
        </w:rPr>
        <w:t xml:space="preserve">    </w:t>
      </w:r>
      <w:r w:rsidRPr="00AD5777">
        <w:rPr>
          <w:rFonts w:ascii="標楷體" w:eastAsia="標楷體" w:hAnsi="標楷體" w:cs="標楷體" w:hint="eastAsia"/>
          <w:color w:val="000000"/>
        </w:rPr>
        <w:t>二、新竹縣</w:t>
      </w:r>
      <w:r w:rsidRPr="00AD5777">
        <w:rPr>
          <w:rFonts w:ascii="標楷體" w:eastAsia="標楷體" w:hAnsi="標楷體" w:cs="標楷體"/>
          <w:color w:val="000000"/>
        </w:rPr>
        <w:t>10</w:t>
      </w:r>
      <w:r>
        <w:rPr>
          <w:rFonts w:ascii="標楷體" w:eastAsia="標楷體" w:hAnsi="標楷體" w:cs="標楷體"/>
          <w:color w:val="000000"/>
        </w:rPr>
        <w:t>5</w:t>
      </w:r>
      <w:r w:rsidRPr="00AD5777">
        <w:rPr>
          <w:rFonts w:ascii="標楷體" w:eastAsia="標楷體" w:hAnsi="標楷體" w:cs="標楷體" w:hint="eastAsia"/>
          <w:color w:val="000000"/>
        </w:rPr>
        <w:t>年度國民中小學本土教育</w:t>
      </w:r>
      <w:r w:rsidRPr="00AD5777">
        <w:rPr>
          <w:rFonts w:ascii="標楷體" w:eastAsia="標楷體" w:hAnsi="標楷體" w:hint="eastAsia"/>
          <w:color w:val="000000"/>
        </w:rPr>
        <w:t>整體推動方案</w:t>
      </w:r>
      <w:r w:rsidRPr="00AD5777">
        <w:rPr>
          <w:rFonts w:ascii="標楷體" w:eastAsia="標楷體" w:hAnsi="標楷體" w:cs="標楷體" w:hint="eastAsia"/>
          <w:color w:val="000000"/>
        </w:rPr>
        <w:t>。</w:t>
      </w:r>
    </w:p>
    <w:p w:rsidR="00807272" w:rsidRDefault="00807272" w:rsidP="00F52032">
      <w:pPr>
        <w:tabs>
          <w:tab w:val="left" w:pos="540"/>
        </w:tabs>
        <w:spacing w:line="380" w:lineRule="exact"/>
        <w:rPr>
          <w:rFonts w:ascii="標楷體" w:eastAsia="標楷體" w:hAnsi="標楷體"/>
          <w:b/>
          <w:color w:val="000000"/>
        </w:rPr>
      </w:pPr>
    </w:p>
    <w:p w:rsidR="00807272" w:rsidRPr="00AD5777" w:rsidRDefault="00807272" w:rsidP="00F52032">
      <w:pPr>
        <w:tabs>
          <w:tab w:val="left" w:pos="540"/>
        </w:tabs>
        <w:spacing w:line="380" w:lineRule="exact"/>
        <w:rPr>
          <w:rFonts w:ascii="標楷體" w:eastAsia="標楷體" w:hAnsi="標楷體"/>
          <w:b/>
          <w:color w:val="000000"/>
        </w:rPr>
      </w:pPr>
      <w:r w:rsidRPr="00AD5777">
        <w:rPr>
          <w:rFonts w:ascii="標楷體" w:eastAsia="標楷體" w:hAnsi="標楷體" w:hint="eastAsia"/>
          <w:b/>
          <w:color w:val="000000"/>
        </w:rPr>
        <w:t>貳、目的</w:t>
      </w:r>
    </w:p>
    <w:p w:rsidR="00807272" w:rsidRPr="00AD5777" w:rsidRDefault="00807272" w:rsidP="00F52032">
      <w:pPr>
        <w:tabs>
          <w:tab w:val="left" w:pos="540"/>
        </w:tabs>
        <w:spacing w:line="380" w:lineRule="exact"/>
        <w:ind w:leftChars="118" w:left="283"/>
        <w:rPr>
          <w:rFonts w:ascii="標楷體" w:eastAsia="標楷體" w:hAnsi="標楷體"/>
          <w:color w:val="000000"/>
        </w:rPr>
      </w:pPr>
      <w:r>
        <w:rPr>
          <w:rFonts w:ascii="標楷體" w:eastAsia="標楷體" w:hAnsi="標楷體" w:hint="eastAsia"/>
          <w:color w:val="000000"/>
        </w:rPr>
        <w:t>本工作坊藉由教學支援工作人員與本土語言國教輔導團共同參與文化踏查，體驗閩南在地文化建築內涵，藉由專業對話，建立教學交流平台，轉化為教學專業能力的提升，促進學生本土語言及文化學習成效。</w:t>
      </w:r>
    </w:p>
    <w:p w:rsidR="00807272" w:rsidRDefault="00807272" w:rsidP="00F52032">
      <w:pPr>
        <w:tabs>
          <w:tab w:val="left" w:pos="540"/>
        </w:tabs>
        <w:spacing w:line="380" w:lineRule="exact"/>
        <w:rPr>
          <w:rFonts w:ascii="標楷體" w:eastAsia="標楷體" w:hAnsi="標楷體"/>
          <w:b/>
          <w:color w:val="000000"/>
        </w:rPr>
      </w:pPr>
    </w:p>
    <w:p w:rsidR="00807272" w:rsidRPr="00AD5777" w:rsidRDefault="00807272" w:rsidP="00F52032">
      <w:pPr>
        <w:tabs>
          <w:tab w:val="left" w:pos="540"/>
        </w:tabs>
        <w:spacing w:line="380" w:lineRule="exact"/>
        <w:rPr>
          <w:rFonts w:ascii="標楷體" w:eastAsia="標楷體" w:hAnsi="標楷體"/>
          <w:b/>
          <w:color w:val="000000"/>
        </w:rPr>
      </w:pPr>
      <w:r w:rsidRPr="00AD5777">
        <w:rPr>
          <w:rFonts w:ascii="標楷體" w:eastAsia="標楷體" w:hAnsi="標楷體" w:hint="eastAsia"/>
          <w:b/>
          <w:color w:val="000000"/>
        </w:rPr>
        <w:t>參、辦理單位：</w:t>
      </w:r>
    </w:p>
    <w:p w:rsidR="00807272" w:rsidRPr="00AD5777" w:rsidRDefault="00807272" w:rsidP="00F52032">
      <w:pPr>
        <w:spacing w:line="380" w:lineRule="exact"/>
        <w:ind w:leftChars="118" w:left="283"/>
        <w:jc w:val="both"/>
        <w:rPr>
          <w:rFonts w:ascii="標楷體" w:eastAsia="標楷體" w:hAnsi="標楷體"/>
          <w:color w:val="000000"/>
        </w:rPr>
      </w:pPr>
      <w:r w:rsidRPr="00AD5777">
        <w:rPr>
          <w:rFonts w:ascii="標楷體" w:eastAsia="標楷體" w:hAnsi="標楷體" w:hint="eastAsia"/>
          <w:color w:val="000000"/>
        </w:rPr>
        <w:t>一、指導單位：教育部</w:t>
      </w:r>
    </w:p>
    <w:p w:rsidR="00807272" w:rsidRPr="00AD5777" w:rsidRDefault="00807272" w:rsidP="00F52032">
      <w:pPr>
        <w:spacing w:line="380" w:lineRule="exact"/>
        <w:ind w:leftChars="118" w:left="283"/>
        <w:jc w:val="both"/>
        <w:rPr>
          <w:rFonts w:ascii="標楷體" w:eastAsia="標楷體" w:hAnsi="標楷體"/>
          <w:color w:val="000000"/>
        </w:rPr>
      </w:pPr>
      <w:r w:rsidRPr="00AD5777">
        <w:rPr>
          <w:rFonts w:ascii="標楷體" w:eastAsia="標楷體" w:hAnsi="標楷體" w:hint="eastAsia"/>
          <w:color w:val="000000"/>
        </w:rPr>
        <w:t>二、主辦單位：新竹縣政府</w:t>
      </w:r>
    </w:p>
    <w:p w:rsidR="00807272" w:rsidRDefault="00807272" w:rsidP="00E917C7">
      <w:pPr>
        <w:spacing w:line="380" w:lineRule="exact"/>
        <w:ind w:leftChars="118" w:left="1123" w:hangingChars="350" w:hanging="840"/>
        <w:jc w:val="both"/>
        <w:rPr>
          <w:rFonts w:ascii="標楷體" w:eastAsia="標楷體" w:hAnsi="標楷體"/>
          <w:color w:val="000000"/>
        </w:rPr>
      </w:pPr>
      <w:r w:rsidRPr="00AD5777">
        <w:rPr>
          <w:rFonts w:ascii="標楷體" w:eastAsia="標楷體" w:hAnsi="標楷體" w:hint="eastAsia"/>
          <w:color w:val="000000"/>
        </w:rPr>
        <w:t>三、承辦單位：</w:t>
      </w:r>
      <w:r>
        <w:rPr>
          <w:rFonts w:ascii="標楷體" w:eastAsia="標楷體" w:hAnsi="標楷體" w:hint="eastAsia"/>
          <w:color w:val="000000"/>
        </w:rPr>
        <w:t>新竹縣玉峰國民小學</w:t>
      </w:r>
    </w:p>
    <w:p w:rsidR="00807272" w:rsidRDefault="00807272" w:rsidP="00F52032">
      <w:pPr>
        <w:spacing w:line="380" w:lineRule="exact"/>
        <w:jc w:val="both"/>
        <w:rPr>
          <w:rFonts w:ascii="標楷體" w:eastAsia="標楷體" w:hAnsi="標楷體"/>
          <w:b/>
          <w:color w:val="000000"/>
        </w:rPr>
      </w:pPr>
    </w:p>
    <w:p w:rsidR="00807272" w:rsidRPr="00AD5777" w:rsidRDefault="00807272" w:rsidP="00F52032">
      <w:pPr>
        <w:spacing w:line="380" w:lineRule="exact"/>
        <w:jc w:val="both"/>
        <w:rPr>
          <w:rFonts w:ascii="標楷體" w:eastAsia="標楷體" w:hAnsi="標楷體"/>
          <w:b/>
          <w:color w:val="000000"/>
        </w:rPr>
      </w:pPr>
      <w:r w:rsidRPr="00AD5777">
        <w:rPr>
          <w:rFonts w:ascii="標楷體" w:eastAsia="標楷體" w:hAnsi="標楷體" w:hint="eastAsia"/>
          <w:b/>
          <w:color w:val="000000"/>
        </w:rPr>
        <w:t>肆、參加人員資格：</w:t>
      </w:r>
      <w:r>
        <w:rPr>
          <w:rFonts w:ascii="標楷體" w:eastAsia="標楷體" w:hAnsi="標楷體" w:hint="eastAsia"/>
          <w:color w:val="000000"/>
        </w:rPr>
        <w:t>計</w:t>
      </w:r>
      <w:r>
        <w:rPr>
          <w:rFonts w:ascii="標楷體" w:eastAsia="標楷體" w:hAnsi="標楷體"/>
          <w:color w:val="000000"/>
        </w:rPr>
        <w:t>40</w:t>
      </w:r>
      <w:r>
        <w:rPr>
          <w:rFonts w:ascii="標楷體" w:eastAsia="標楷體" w:hAnsi="標楷體" w:hint="eastAsia"/>
          <w:color w:val="000000"/>
        </w:rPr>
        <w:t>名，採自由報名，額滿為止。</w:t>
      </w:r>
    </w:p>
    <w:p w:rsidR="00807272" w:rsidRPr="00AD5777" w:rsidRDefault="00807272" w:rsidP="00F52032">
      <w:pPr>
        <w:spacing w:line="380" w:lineRule="exact"/>
        <w:ind w:leftChars="118" w:left="283"/>
        <w:jc w:val="both"/>
        <w:rPr>
          <w:rFonts w:ascii="標楷體" w:eastAsia="標楷體" w:hAnsi="標楷體"/>
          <w:color w:val="000000"/>
        </w:rPr>
      </w:pPr>
      <w:r w:rsidRPr="00AD5777">
        <w:rPr>
          <w:rFonts w:ascii="標楷體" w:eastAsia="標楷體" w:hAnsi="標楷體" w:hint="eastAsia"/>
          <w:color w:val="000000"/>
        </w:rPr>
        <w:t>一、</w:t>
      </w:r>
      <w:r>
        <w:rPr>
          <w:rFonts w:ascii="標楷體" w:eastAsia="標楷體" w:hAnsi="標楷體" w:hint="eastAsia"/>
          <w:color w:val="000000"/>
        </w:rPr>
        <w:t>本縣本土語言支援工作教師。</w:t>
      </w:r>
    </w:p>
    <w:p w:rsidR="00807272" w:rsidRDefault="00807272" w:rsidP="00F52032">
      <w:pPr>
        <w:spacing w:line="380" w:lineRule="exact"/>
        <w:ind w:leftChars="118" w:left="283"/>
        <w:jc w:val="both"/>
        <w:rPr>
          <w:rFonts w:ascii="標楷體" w:eastAsia="標楷體" w:hAnsi="標楷體"/>
          <w:color w:val="000000"/>
        </w:rPr>
      </w:pPr>
      <w:r w:rsidRPr="00AD5777">
        <w:rPr>
          <w:rFonts w:ascii="標楷體" w:eastAsia="標楷體" w:hAnsi="標楷體" w:hint="eastAsia"/>
          <w:color w:val="000000"/>
        </w:rPr>
        <w:t>二、</w:t>
      </w:r>
      <w:r>
        <w:rPr>
          <w:rFonts w:ascii="標楷體" w:eastAsia="標楷體" w:hAnsi="標楷體" w:hint="eastAsia"/>
          <w:color w:val="000000"/>
        </w:rPr>
        <w:t>本縣本土語言國教輔導團團員。</w:t>
      </w:r>
    </w:p>
    <w:p w:rsidR="00807272" w:rsidRDefault="00807272" w:rsidP="00F52032">
      <w:pPr>
        <w:spacing w:line="380" w:lineRule="exact"/>
        <w:ind w:leftChars="118" w:left="283"/>
        <w:jc w:val="both"/>
        <w:rPr>
          <w:rFonts w:ascii="標楷體" w:eastAsia="標楷體" w:hAnsi="標楷體"/>
          <w:color w:val="000000"/>
        </w:rPr>
      </w:pPr>
      <w:r>
        <w:rPr>
          <w:rFonts w:ascii="標楷體" w:eastAsia="標楷體" w:hAnsi="標楷體" w:hint="eastAsia"/>
          <w:color w:val="000000"/>
        </w:rPr>
        <w:t>三、本縣對本土語言有興趣之教師。</w:t>
      </w:r>
    </w:p>
    <w:p w:rsidR="00807272" w:rsidRDefault="00807272" w:rsidP="0072509C">
      <w:pPr>
        <w:rPr>
          <w:rFonts w:ascii="標楷體" w:eastAsia="標楷體" w:hAnsi="標楷體"/>
          <w:b/>
          <w:color w:val="000000"/>
        </w:rPr>
      </w:pPr>
    </w:p>
    <w:p w:rsidR="00807272" w:rsidRPr="00AD5777" w:rsidRDefault="00807272" w:rsidP="0072509C">
      <w:pPr>
        <w:rPr>
          <w:rFonts w:ascii="標楷體" w:eastAsia="標楷體" w:hAnsi="標楷體"/>
          <w:color w:val="000000"/>
        </w:rPr>
      </w:pPr>
      <w:r w:rsidRPr="003168CA">
        <w:rPr>
          <w:rFonts w:ascii="標楷體" w:eastAsia="標楷體" w:hAnsi="標楷體" w:hint="eastAsia"/>
          <w:b/>
          <w:color w:val="000000"/>
        </w:rPr>
        <w:t>伍、研習時間：</w:t>
      </w:r>
      <w:r>
        <w:rPr>
          <w:rFonts w:ascii="標楷體" w:eastAsia="標楷體" w:hAnsi="標楷體" w:hint="eastAsia"/>
          <w:color w:val="000000"/>
        </w:rPr>
        <w:t>閩南語：</w:t>
      </w:r>
      <w:r>
        <w:rPr>
          <w:rFonts w:ascii="標楷體" w:eastAsia="標楷體" w:hAnsi="標楷體"/>
          <w:color w:val="000000"/>
        </w:rPr>
        <w:t>105</w:t>
      </w:r>
      <w:r w:rsidRPr="00AD5777">
        <w:rPr>
          <w:rFonts w:ascii="標楷體" w:eastAsia="標楷體" w:hAnsi="標楷體" w:hint="eastAsia"/>
          <w:color w:val="000000"/>
        </w:rPr>
        <w:t>年</w:t>
      </w:r>
      <w:r>
        <w:rPr>
          <w:rFonts w:ascii="標楷體" w:eastAsia="標楷體" w:hAnsi="標楷體"/>
          <w:color w:val="000000"/>
        </w:rPr>
        <w:t>12</w:t>
      </w:r>
      <w:r w:rsidRPr="00AD5777">
        <w:rPr>
          <w:rFonts w:ascii="標楷體" w:eastAsia="標楷體" w:hAnsi="標楷體" w:hint="eastAsia"/>
          <w:color w:val="000000"/>
        </w:rPr>
        <w:t>月</w:t>
      </w:r>
      <w:r>
        <w:rPr>
          <w:rFonts w:ascii="標楷體" w:eastAsia="標楷體" w:hAnsi="標楷體"/>
          <w:color w:val="000000"/>
        </w:rPr>
        <w:t>23</w:t>
      </w:r>
      <w:r w:rsidRPr="00AD5777">
        <w:rPr>
          <w:rFonts w:ascii="標楷體" w:eastAsia="標楷體" w:hAnsi="標楷體" w:hint="eastAsia"/>
          <w:color w:val="000000"/>
        </w:rPr>
        <w:t>日</w:t>
      </w:r>
      <w:r>
        <w:rPr>
          <w:rFonts w:ascii="標楷體" w:eastAsia="標楷體" w:hAnsi="標楷體"/>
          <w:color w:val="000000"/>
        </w:rPr>
        <w:t>(</w:t>
      </w:r>
      <w:r>
        <w:rPr>
          <w:rFonts w:ascii="標楷體" w:eastAsia="標楷體" w:hAnsi="標楷體" w:hint="eastAsia"/>
          <w:color w:val="000000"/>
        </w:rPr>
        <w:t>星期五</w:t>
      </w:r>
      <w:r>
        <w:rPr>
          <w:rFonts w:ascii="標楷體" w:eastAsia="標楷體" w:hAnsi="標楷體"/>
          <w:color w:val="000000"/>
        </w:rPr>
        <w:t>) 08:00~17:45</w:t>
      </w:r>
    </w:p>
    <w:p w:rsidR="00807272" w:rsidRDefault="00807272" w:rsidP="00F52032">
      <w:pPr>
        <w:rPr>
          <w:rFonts w:ascii="標楷體" w:eastAsia="標楷體" w:hAnsi="標楷體"/>
          <w:b/>
          <w:color w:val="000000"/>
        </w:rPr>
      </w:pPr>
    </w:p>
    <w:p w:rsidR="00807272" w:rsidRPr="003168CA" w:rsidRDefault="00807272" w:rsidP="00F52032">
      <w:pPr>
        <w:rPr>
          <w:rFonts w:ascii="標楷體" w:eastAsia="標楷體" w:hAnsi="標楷體"/>
          <w:b/>
          <w:color w:val="000000"/>
        </w:rPr>
      </w:pPr>
      <w:r w:rsidRPr="00A87C3A">
        <w:rPr>
          <w:rFonts w:ascii="標楷體" w:eastAsia="標楷體" w:hAnsi="標楷體" w:hint="eastAsia"/>
          <w:b/>
          <w:color w:val="000000"/>
        </w:rPr>
        <w:t>陸、研習地點：</w:t>
      </w:r>
      <w:r>
        <w:rPr>
          <w:rFonts w:ascii="標楷體" w:eastAsia="標楷體" w:hAnsi="標楷體" w:hint="eastAsia"/>
          <w:color w:val="000000"/>
        </w:rPr>
        <w:t>新竹市科園國小及</w:t>
      </w:r>
      <w:r w:rsidRPr="0072509C">
        <w:rPr>
          <w:rFonts w:ascii="標楷體" w:eastAsia="標楷體" w:hAnsi="標楷體"/>
          <w:color w:val="000000"/>
        </w:rPr>
        <w:t>The One</w:t>
      </w:r>
      <w:r w:rsidRPr="0072509C">
        <w:rPr>
          <w:rFonts w:ascii="標楷體" w:eastAsia="標楷體" w:hAnsi="標楷體" w:hint="eastAsia"/>
          <w:color w:val="000000"/>
        </w:rPr>
        <w:t>南園人文客棧</w:t>
      </w:r>
    </w:p>
    <w:p w:rsidR="00807272" w:rsidRDefault="00807272" w:rsidP="00F52032">
      <w:pPr>
        <w:snapToGrid w:val="0"/>
        <w:spacing w:line="350" w:lineRule="atLeast"/>
        <w:rPr>
          <w:rFonts w:ascii="標楷體" w:eastAsia="標楷體" w:hAnsi="標楷體"/>
          <w:b/>
          <w:color w:val="000000"/>
        </w:rPr>
      </w:pPr>
    </w:p>
    <w:p w:rsidR="00807272" w:rsidRDefault="00807272" w:rsidP="00F52032">
      <w:pPr>
        <w:snapToGrid w:val="0"/>
        <w:spacing w:line="350" w:lineRule="atLeast"/>
        <w:rPr>
          <w:rFonts w:ascii="標楷體" w:eastAsia="標楷體" w:hAnsi="標楷體"/>
          <w:color w:val="000000"/>
        </w:rPr>
      </w:pPr>
      <w:r w:rsidRPr="003168CA">
        <w:rPr>
          <w:rFonts w:ascii="標楷體" w:eastAsia="標楷體" w:hAnsi="標楷體" w:hint="eastAsia"/>
          <w:b/>
          <w:color w:val="000000"/>
        </w:rPr>
        <w:t>捌、報名方式：</w:t>
      </w:r>
      <w:r w:rsidRPr="0072509C">
        <w:rPr>
          <w:rFonts w:ascii="標楷體" w:eastAsia="標楷體" w:hAnsi="標楷體" w:hint="eastAsia"/>
          <w:color w:val="000000"/>
        </w:rPr>
        <w:t>請研習人員逕至「教育部全國教師在職進修資訊網」報名，請於本</w:t>
      </w:r>
      <w:r w:rsidRPr="0072509C">
        <w:rPr>
          <w:rFonts w:ascii="標楷體" w:eastAsia="標楷體" w:hAnsi="標楷體"/>
          <w:color w:val="000000"/>
        </w:rPr>
        <w:t>(105)</w:t>
      </w:r>
      <w:r w:rsidRPr="0072509C">
        <w:rPr>
          <w:rFonts w:ascii="標楷體" w:eastAsia="標楷體" w:hAnsi="標楷體" w:hint="eastAsia"/>
          <w:color w:val="000000"/>
        </w:rPr>
        <w:t>年</w:t>
      </w:r>
      <w:r w:rsidRPr="0072509C">
        <w:rPr>
          <w:rFonts w:ascii="標楷體" w:eastAsia="標楷體" w:hAnsi="標楷體"/>
          <w:color w:val="000000"/>
        </w:rPr>
        <w:t>12</w:t>
      </w:r>
      <w:r w:rsidRPr="0072509C">
        <w:rPr>
          <w:rFonts w:ascii="標楷體" w:eastAsia="標楷體" w:hAnsi="標楷體" w:hint="eastAsia"/>
          <w:color w:val="000000"/>
        </w:rPr>
        <w:t>月</w:t>
      </w:r>
      <w:r w:rsidRPr="0072509C">
        <w:rPr>
          <w:rFonts w:ascii="標楷體" w:eastAsia="標楷體" w:hAnsi="標楷體"/>
          <w:color w:val="000000"/>
        </w:rPr>
        <w:t>18</w:t>
      </w:r>
      <w:r w:rsidRPr="0072509C">
        <w:rPr>
          <w:rFonts w:ascii="標楷體" w:eastAsia="標楷體" w:hAnsi="標楷體" w:hint="eastAsia"/>
          <w:color w:val="000000"/>
        </w:rPr>
        <w:t>日前完成報名。</w:t>
      </w:r>
    </w:p>
    <w:p w:rsidR="00807272" w:rsidRDefault="00807272" w:rsidP="00F52032">
      <w:pPr>
        <w:snapToGrid w:val="0"/>
        <w:spacing w:line="350" w:lineRule="atLeast"/>
        <w:rPr>
          <w:rFonts w:ascii="標楷體" w:eastAsia="標楷體" w:hAnsi="標楷體"/>
          <w:b/>
          <w:color w:val="000000"/>
        </w:rPr>
      </w:pPr>
    </w:p>
    <w:p w:rsidR="00807272" w:rsidRDefault="00807272" w:rsidP="00F52032">
      <w:pPr>
        <w:snapToGrid w:val="0"/>
        <w:spacing w:line="350" w:lineRule="atLeast"/>
        <w:rPr>
          <w:rFonts w:ascii="標楷體" w:eastAsia="標楷體" w:hAnsi="標楷體"/>
          <w:b/>
          <w:color w:val="000000"/>
        </w:rPr>
      </w:pPr>
      <w:r w:rsidRPr="003168CA">
        <w:rPr>
          <w:rFonts w:ascii="標楷體" w:eastAsia="標楷體" w:hAnsi="標楷體" w:hint="eastAsia"/>
          <w:b/>
          <w:color w:val="000000"/>
        </w:rPr>
        <w:t>玖、</w:t>
      </w:r>
      <w:r>
        <w:rPr>
          <w:rFonts w:ascii="標楷體" w:eastAsia="標楷體" w:hAnsi="標楷體" w:hint="eastAsia"/>
          <w:b/>
          <w:color w:val="000000"/>
        </w:rPr>
        <w:t>工作坊參訪課程內容</w:t>
      </w:r>
      <w:r>
        <w:rPr>
          <w:rFonts w:ascii="標楷體" w:eastAsia="標楷體" w:hAnsi="標楷體"/>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87"/>
        <w:gridCol w:w="2787"/>
        <w:gridCol w:w="2788"/>
      </w:tblGrid>
      <w:tr w:rsidR="00807272" w:rsidTr="00312343">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時間</w:t>
            </w:r>
          </w:p>
        </w:tc>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內容</w:t>
            </w:r>
          </w:p>
        </w:tc>
        <w:tc>
          <w:tcPr>
            <w:tcW w:w="2788"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備註</w:t>
            </w:r>
          </w:p>
        </w:tc>
      </w:tr>
      <w:tr w:rsidR="00807272" w:rsidTr="00312343">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color w:val="000000"/>
              </w:rPr>
              <w:t>0800-0820</w:t>
            </w:r>
          </w:p>
        </w:tc>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報到</w:t>
            </w:r>
          </w:p>
        </w:tc>
        <w:tc>
          <w:tcPr>
            <w:tcW w:w="2788"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新竹縣育場</w:t>
            </w:r>
            <w:r w:rsidRPr="00312343">
              <w:rPr>
                <w:rFonts w:ascii="標楷體" w:eastAsia="標楷體" w:hAnsi="標楷體"/>
                <w:color w:val="000000"/>
              </w:rPr>
              <w:t>3</w:t>
            </w:r>
            <w:r w:rsidRPr="00312343">
              <w:rPr>
                <w:rFonts w:ascii="標楷體" w:eastAsia="標楷體" w:hAnsi="標楷體" w:hint="eastAsia"/>
                <w:color w:val="000000"/>
              </w:rPr>
              <w:t>號出口</w:t>
            </w:r>
          </w:p>
        </w:tc>
      </w:tr>
      <w:tr w:rsidR="00807272" w:rsidTr="00312343">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color w:val="000000"/>
              </w:rPr>
              <w:t>0820</w:t>
            </w:r>
          </w:p>
        </w:tc>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出發</w:t>
            </w:r>
          </w:p>
        </w:tc>
        <w:tc>
          <w:tcPr>
            <w:tcW w:w="2788"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逾時不候</w:t>
            </w:r>
          </w:p>
        </w:tc>
      </w:tr>
      <w:tr w:rsidR="00807272" w:rsidTr="00312343">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color w:val="000000"/>
              </w:rPr>
              <w:t>0900-1400</w:t>
            </w:r>
          </w:p>
        </w:tc>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color w:val="000000"/>
              </w:rPr>
              <w:t>The One</w:t>
            </w:r>
            <w:r w:rsidRPr="00312343">
              <w:rPr>
                <w:rFonts w:ascii="標楷體" w:eastAsia="標楷體" w:hAnsi="標楷體" w:hint="eastAsia"/>
                <w:color w:val="000000"/>
              </w:rPr>
              <w:t>南園人文客棧</w:t>
            </w:r>
          </w:p>
        </w:tc>
        <w:tc>
          <w:tcPr>
            <w:tcW w:w="2788"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導覽、用餐</w:t>
            </w:r>
          </w:p>
        </w:tc>
      </w:tr>
      <w:tr w:rsidR="00807272" w:rsidTr="00312343">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color w:val="000000"/>
              </w:rPr>
              <w:t>1430-1730</w:t>
            </w:r>
          </w:p>
        </w:tc>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新竹市科園國小</w:t>
            </w:r>
          </w:p>
        </w:tc>
        <w:tc>
          <w:tcPr>
            <w:tcW w:w="2788"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觀課、議課、交流、座談</w:t>
            </w:r>
          </w:p>
        </w:tc>
      </w:tr>
      <w:tr w:rsidR="00807272" w:rsidTr="00312343">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color w:val="000000"/>
              </w:rPr>
              <w:t>1730-1800</w:t>
            </w:r>
          </w:p>
        </w:tc>
        <w:tc>
          <w:tcPr>
            <w:tcW w:w="2787" w:type="dxa"/>
          </w:tcPr>
          <w:p w:rsidR="00807272" w:rsidRPr="00312343" w:rsidRDefault="00807272" w:rsidP="00312343">
            <w:pPr>
              <w:snapToGrid w:val="0"/>
              <w:spacing w:line="350" w:lineRule="atLeast"/>
              <w:rPr>
                <w:rFonts w:ascii="標楷體" w:eastAsia="標楷體" w:hAnsi="標楷體"/>
                <w:color w:val="000000"/>
              </w:rPr>
            </w:pPr>
            <w:r w:rsidRPr="00312343">
              <w:rPr>
                <w:rFonts w:ascii="標楷體" w:eastAsia="標楷體" w:hAnsi="標楷體" w:hint="eastAsia"/>
                <w:color w:val="000000"/>
              </w:rPr>
              <w:t>返家</w:t>
            </w:r>
          </w:p>
        </w:tc>
        <w:tc>
          <w:tcPr>
            <w:tcW w:w="2788" w:type="dxa"/>
          </w:tcPr>
          <w:p w:rsidR="00807272" w:rsidRPr="00312343" w:rsidRDefault="00807272" w:rsidP="00312343">
            <w:pPr>
              <w:snapToGrid w:val="0"/>
              <w:spacing w:line="350" w:lineRule="atLeast"/>
              <w:rPr>
                <w:rFonts w:ascii="標楷體" w:eastAsia="標楷體" w:hAnsi="標楷體"/>
                <w:color w:val="000000"/>
              </w:rPr>
            </w:pPr>
          </w:p>
        </w:tc>
      </w:tr>
    </w:tbl>
    <w:p w:rsidR="00807272" w:rsidRPr="003168CA" w:rsidRDefault="00807272" w:rsidP="00F52032">
      <w:pPr>
        <w:snapToGrid w:val="0"/>
        <w:spacing w:line="350" w:lineRule="atLeast"/>
        <w:rPr>
          <w:rFonts w:ascii="標楷體" w:eastAsia="標楷體" w:hAnsi="標楷體"/>
          <w:b/>
          <w:color w:val="000000"/>
        </w:rPr>
      </w:pPr>
    </w:p>
    <w:p w:rsidR="00807272" w:rsidRPr="009678B0" w:rsidRDefault="00807272" w:rsidP="00F52032">
      <w:pPr>
        <w:snapToGrid w:val="0"/>
        <w:spacing w:line="350" w:lineRule="atLeast"/>
        <w:ind w:firstLineChars="23" w:firstLine="55"/>
        <w:rPr>
          <w:rFonts w:ascii="標楷體" w:eastAsia="標楷體" w:hAnsi="標楷體"/>
          <w:color w:val="000000"/>
        </w:rPr>
      </w:pPr>
      <w:r w:rsidRPr="009678B0">
        <w:rPr>
          <w:rFonts w:ascii="標楷體" w:eastAsia="標楷體" w:hAnsi="標楷體" w:hint="eastAsia"/>
          <w:b/>
          <w:color w:val="000000"/>
        </w:rPr>
        <w:t>拾、</w:t>
      </w:r>
      <w:r w:rsidRPr="003168CA">
        <w:rPr>
          <w:rFonts w:ascii="標楷體" w:eastAsia="標楷體" w:hAnsi="標楷體" w:hint="eastAsia"/>
          <w:b/>
          <w:color w:val="000000"/>
        </w:rPr>
        <w:t>獎勵：</w:t>
      </w:r>
      <w:r w:rsidRPr="009678B0">
        <w:rPr>
          <w:rFonts w:ascii="標楷體" w:eastAsia="標楷體" w:hAnsi="標楷體" w:hint="eastAsia"/>
          <w:color w:val="000000"/>
        </w:rPr>
        <w:t>承辦本案研習活動績優人員，依相關規定給予獎勵</w:t>
      </w:r>
      <w:r>
        <w:rPr>
          <w:rFonts w:ascii="標楷體" w:eastAsia="標楷體" w:hAnsi="標楷體" w:hint="eastAsia"/>
          <w:color w:val="000000"/>
        </w:rPr>
        <w:t>。</w:t>
      </w:r>
    </w:p>
    <w:p w:rsidR="00807272" w:rsidRDefault="00807272" w:rsidP="00F52032">
      <w:pPr>
        <w:snapToGrid w:val="0"/>
        <w:spacing w:line="350" w:lineRule="atLeast"/>
        <w:ind w:firstLineChars="17" w:firstLine="41"/>
        <w:rPr>
          <w:rFonts w:ascii="標楷體" w:eastAsia="標楷體" w:hAnsi="標楷體"/>
          <w:color w:val="000000"/>
        </w:rPr>
      </w:pPr>
      <w:r w:rsidRPr="00253510">
        <w:rPr>
          <w:rFonts w:ascii="標楷體" w:eastAsia="標楷體" w:hAnsi="標楷體" w:hint="eastAsia"/>
          <w:b/>
          <w:color w:val="000000"/>
        </w:rPr>
        <w:t>拾</w:t>
      </w:r>
      <w:r w:rsidRPr="009678B0">
        <w:rPr>
          <w:rFonts w:ascii="標楷體" w:eastAsia="標楷體" w:hAnsi="標楷體" w:hint="eastAsia"/>
          <w:b/>
          <w:color w:val="000000"/>
        </w:rPr>
        <w:t>壹</w:t>
      </w:r>
      <w:r w:rsidRPr="00253510">
        <w:rPr>
          <w:rFonts w:ascii="標楷體" w:eastAsia="標楷體" w:hAnsi="標楷體" w:hint="eastAsia"/>
          <w:b/>
          <w:color w:val="000000"/>
        </w:rPr>
        <w:t>、</w:t>
      </w:r>
      <w:r w:rsidRPr="009678B0">
        <w:rPr>
          <w:rFonts w:ascii="標楷體" w:eastAsia="標楷體" w:hAnsi="標楷體" w:hint="eastAsia"/>
          <w:color w:val="000000"/>
        </w:rPr>
        <w:t>本計畫</w:t>
      </w:r>
      <w:r>
        <w:rPr>
          <w:rFonts w:ascii="標楷體" w:eastAsia="標楷體" w:hAnsi="標楷體" w:hint="eastAsia"/>
          <w:color w:val="000000"/>
        </w:rPr>
        <w:t>呈請校長核可後，轉陳縣府核備</w:t>
      </w:r>
      <w:r w:rsidRPr="009678B0">
        <w:rPr>
          <w:rFonts w:ascii="標楷體" w:eastAsia="標楷體" w:hAnsi="標楷體" w:hint="eastAsia"/>
          <w:color w:val="000000"/>
        </w:rPr>
        <w:t>後實施，修正時亦同。</w:t>
      </w:r>
    </w:p>
    <w:p w:rsidR="00807272" w:rsidRDefault="00807272" w:rsidP="00F52032">
      <w:pPr>
        <w:snapToGrid w:val="0"/>
        <w:spacing w:line="350" w:lineRule="atLeast"/>
        <w:ind w:firstLineChars="17" w:firstLine="41"/>
        <w:rPr>
          <w:rFonts w:ascii="標楷體" w:eastAsia="標楷體" w:hAnsi="標楷體"/>
          <w:color w:val="000000"/>
        </w:rPr>
      </w:pPr>
    </w:p>
    <w:p w:rsidR="00807272" w:rsidRDefault="00807272" w:rsidP="00F52032">
      <w:pPr>
        <w:snapToGrid w:val="0"/>
        <w:spacing w:line="350" w:lineRule="atLeast"/>
        <w:ind w:firstLineChars="17" w:firstLine="41"/>
        <w:rPr>
          <w:rFonts w:ascii="標楷體" w:eastAsia="標楷體" w:hAnsi="標楷體"/>
          <w:color w:val="000000"/>
        </w:rPr>
      </w:pPr>
    </w:p>
    <w:p w:rsidR="00807272" w:rsidRPr="00A4387C" w:rsidRDefault="00807272" w:rsidP="00915648">
      <w:pPr>
        <w:snapToGrid w:val="0"/>
        <w:spacing w:line="350" w:lineRule="atLeast"/>
        <w:ind w:firstLineChars="17" w:firstLine="41"/>
        <w:rPr>
          <w:rFonts w:ascii="標楷體" w:eastAsia="標楷體" w:hAnsi="標楷體"/>
          <w:color w:val="000000"/>
        </w:rPr>
      </w:pPr>
    </w:p>
    <w:sectPr w:rsidR="00807272" w:rsidRPr="00A4387C" w:rsidSect="007B266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272" w:rsidRDefault="00807272" w:rsidP="008D7CAF">
      <w:pPr>
        <w:ind w:firstLine="127"/>
      </w:pPr>
      <w:r>
        <w:separator/>
      </w:r>
    </w:p>
  </w:endnote>
  <w:endnote w:type="continuationSeparator" w:id="0">
    <w:p w:rsidR="00807272" w:rsidRDefault="00807272" w:rsidP="008D7CAF">
      <w:pPr>
        <w:ind w:firstLine="127"/>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309000000000000"/>
    <w:charset w:val="88"/>
    <w:family w:val="modern"/>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272" w:rsidRDefault="00807272" w:rsidP="008D7CAF">
      <w:pPr>
        <w:ind w:firstLine="127"/>
      </w:pPr>
      <w:r>
        <w:separator/>
      </w:r>
    </w:p>
  </w:footnote>
  <w:footnote w:type="continuationSeparator" w:id="0">
    <w:p w:rsidR="00807272" w:rsidRDefault="00807272" w:rsidP="008D7CAF">
      <w:pPr>
        <w:ind w:firstLine="127"/>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2032"/>
    <w:rsid w:val="0002054A"/>
    <w:rsid w:val="00040E2D"/>
    <w:rsid w:val="000435A9"/>
    <w:rsid w:val="00043F03"/>
    <w:rsid w:val="000A329F"/>
    <w:rsid w:val="00187888"/>
    <w:rsid w:val="00253510"/>
    <w:rsid w:val="00261259"/>
    <w:rsid w:val="002E6C11"/>
    <w:rsid w:val="002E7296"/>
    <w:rsid w:val="0030383C"/>
    <w:rsid w:val="00312343"/>
    <w:rsid w:val="003168CA"/>
    <w:rsid w:val="003C2A22"/>
    <w:rsid w:val="00430257"/>
    <w:rsid w:val="004420B7"/>
    <w:rsid w:val="00480DDA"/>
    <w:rsid w:val="004963CD"/>
    <w:rsid w:val="00557E02"/>
    <w:rsid w:val="005634CD"/>
    <w:rsid w:val="00564D91"/>
    <w:rsid w:val="00571C77"/>
    <w:rsid w:val="00622B0E"/>
    <w:rsid w:val="006511A6"/>
    <w:rsid w:val="0072509C"/>
    <w:rsid w:val="007B2666"/>
    <w:rsid w:val="007C299D"/>
    <w:rsid w:val="007F0893"/>
    <w:rsid w:val="00807272"/>
    <w:rsid w:val="008130D5"/>
    <w:rsid w:val="00836B34"/>
    <w:rsid w:val="00871F9A"/>
    <w:rsid w:val="00896DEF"/>
    <w:rsid w:val="008B157D"/>
    <w:rsid w:val="008B67BD"/>
    <w:rsid w:val="008D7CAF"/>
    <w:rsid w:val="00914567"/>
    <w:rsid w:val="00915648"/>
    <w:rsid w:val="009678B0"/>
    <w:rsid w:val="009A21AB"/>
    <w:rsid w:val="00A3162F"/>
    <w:rsid w:val="00A4387C"/>
    <w:rsid w:val="00A52C78"/>
    <w:rsid w:val="00A6158F"/>
    <w:rsid w:val="00A87C3A"/>
    <w:rsid w:val="00AD5777"/>
    <w:rsid w:val="00B3706A"/>
    <w:rsid w:val="00BF0D9A"/>
    <w:rsid w:val="00C477A4"/>
    <w:rsid w:val="00D302B3"/>
    <w:rsid w:val="00DE11AB"/>
    <w:rsid w:val="00E54A10"/>
    <w:rsid w:val="00E917C7"/>
    <w:rsid w:val="00EC21B1"/>
    <w:rsid w:val="00EC598E"/>
    <w:rsid w:val="00F52032"/>
    <w:rsid w:val="00FB162B"/>
    <w:rsid w:val="00FD79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032"/>
    <w:pPr>
      <w:widowControl w:val="0"/>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7CAF"/>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8D7CAF"/>
    <w:rPr>
      <w:rFonts w:ascii="Times New Roman" w:eastAsia="新細明體" w:hAnsi="Times New Roman" w:cs="Times New Roman"/>
      <w:sz w:val="20"/>
      <w:szCs w:val="20"/>
    </w:rPr>
  </w:style>
  <w:style w:type="paragraph" w:styleId="Footer">
    <w:name w:val="footer"/>
    <w:basedOn w:val="Normal"/>
    <w:link w:val="FooterChar"/>
    <w:uiPriority w:val="99"/>
    <w:rsid w:val="008D7CAF"/>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8D7CAF"/>
    <w:rPr>
      <w:rFonts w:ascii="Times New Roman" w:eastAsia="新細明體" w:hAnsi="Times New Roman" w:cs="Times New Roman"/>
      <w:sz w:val="20"/>
      <w:szCs w:val="20"/>
    </w:rPr>
  </w:style>
  <w:style w:type="table" w:styleId="TableGrid">
    <w:name w:val="Table Grid"/>
    <w:basedOn w:val="TableNormal"/>
    <w:uiPriority w:val="99"/>
    <w:rsid w:val="002E6C1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102</Words>
  <Characters>582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新竹縣105年度辦理國民中小學『教學支援工作人員與本土語言國教輔導團員文化踏查暨專業對話工作坊』實施計畫</dc:title>
  <dc:subject/>
  <dc:creator>fspspri</dc:creator>
  <cp:keywords/>
  <dc:description/>
  <cp:lastModifiedBy>JJ1972</cp:lastModifiedBy>
  <cp:revision>3</cp:revision>
  <cp:lastPrinted>2016-11-24T09:25:00Z</cp:lastPrinted>
  <dcterms:created xsi:type="dcterms:W3CDTF">2016-12-12T07:57:00Z</dcterms:created>
  <dcterms:modified xsi:type="dcterms:W3CDTF">2016-12-12T07:58:00Z</dcterms:modified>
</cp:coreProperties>
</file>